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D906D" w14:textId="77777777" w:rsidR="00B93925" w:rsidRPr="00520DFA" w:rsidRDefault="00B93925" w:rsidP="00DA6960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საინფორმაციო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ფურცელი</w:t>
      </w:r>
      <w:proofErr w:type="spellEnd"/>
    </w:p>
    <w:p w14:paraId="2BEA606C" w14:textId="3E72F507" w:rsidR="00B93925" w:rsidRPr="00520DFA" w:rsidRDefault="004C4F20" w:rsidP="00DA6960">
      <w:pPr>
        <w:jc w:val="center"/>
        <w:rPr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სიცოცხლის</w:t>
      </w:r>
      <w:r w:rsidR="006F2DD5">
        <w:rPr>
          <w:rFonts w:ascii="Sylfaen" w:hAnsi="Sylfaen" w:cs="Sylfaen"/>
          <w:b/>
          <w:sz w:val="24"/>
          <w:szCs w:val="24"/>
          <w:lang w:val="ka-GE"/>
        </w:rPr>
        <w:t xml:space="preserve"> დაზღევა</w:t>
      </w:r>
    </w:p>
    <w:p w14:paraId="632B855F" w14:textId="62CC4E8C" w:rsidR="00B93925" w:rsidRPr="00520DFA" w:rsidRDefault="00E71643" w:rsidP="00DA6960">
      <w:pPr>
        <w:jc w:val="both"/>
        <w:rPr>
          <w:i/>
          <w:sz w:val="24"/>
          <w:szCs w:val="24"/>
          <w:lang w:val="ka-GE"/>
        </w:rPr>
      </w:pPr>
      <w:r w:rsidRPr="00520DFA">
        <w:rPr>
          <w:rFonts w:ascii="Sylfaen" w:hAnsi="Sylfaen" w:cs="Sylfaen"/>
          <w:sz w:val="24"/>
          <w:szCs w:val="24"/>
          <w:lang w:val="ka-GE"/>
        </w:rPr>
        <w:t xml:space="preserve">წარმოდგენილი დოკუმენტით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თქვენ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ეცნობით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AD27B5">
        <w:rPr>
          <w:rFonts w:ascii="Sylfaen" w:hAnsi="Sylfaen" w:cs="Sylfaen"/>
          <w:b/>
          <w:sz w:val="24"/>
          <w:szCs w:val="24"/>
          <w:lang w:val="ka-GE"/>
        </w:rPr>
        <w:t>სიცოცხლის</w:t>
      </w:r>
      <w:r w:rsidR="00AD27B5" w:rsidRPr="00520DFA">
        <w:rPr>
          <w:b/>
          <w:sz w:val="24"/>
          <w:szCs w:val="24"/>
          <w:lang w:val="ka-GE"/>
        </w:rPr>
        <w:t xml:space="preserve"> </w:t>
      </w:r>
      <w:r w:rsidR="00AD27B5" w:rsidRPr="00520DFA">
        <w:rPr>
          <w:rFonts w:ascii="Sylfaen" w:hAnsi="Sylfaen" w:cs="Sylfaen"/>
          <w:b/>
          <w:sz w:val="24"/>
          <w:szCs w:val="24"/>
          <w:lang w:val="ka-GE"/>
        </w:rPr>
        <w:t>დაზღვევის</w:t>
      </w:r>
      <w:r w:rsidR="00AD27B5" w:rsidRPr="00520DFA">
        <w:rPr>
          <w:b/>
          <w:sz w:val="24"/>
          <w:szCs w:val="24"/>
          <w:lang w:val="ka-GE"/>
        </w:rPr>
        <w:t xml:space="preserve"> </w:t>
      </w:r>
      <w:r w:rsidR="00AD27B5" w:rsidRPr="00520DFA">
        <w:rPr>
          <w:rFonts w:ascii="Sylfaen" w:hAnsi="Sylfaen" w:cs="Sylfaen"/>
          <w:b/>
          <w:sz w:val="24"/>
          <w:szCs w:val="24"/>
          <w:lang w:val="ka-GE"/>
        </w:rPr>
        <w:t>ხელშეკრულების</w:t>
      </w:r>
      <w:r w:rsidR="00AD27B5" w:rsidRPr="00520DFA">
        <w:rPr>
          <w:sz w:val="24"/>
          <w:szCs w:val="24"/>
          <w:lang w:val="ka-GE"/>
        </w:rPr>
        <w:t xml:space="preserve"> </w:t>
      </w:r>
      <w:r w:rsidR="006F2DD5">
        <w:rPr>
          <w:rFonts w:ascii="Sylfaen" w:hAnsi="Sylfaen" w:cs="Sylfaen"/>
          <w:i/>
          <w:sz w:val="24"/>
          <w:szCs w:val="24"/>
          <w:lang w:val="ka-GE"/>
        </w:rPr>
        <w:t>დაზღვევის ძირითად პირობებს.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აღნიშნული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საინფორმაციო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ფურცელი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არ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შეიცავს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ამომწურავ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ინფორმაციას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და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იგი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არ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არის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დაზღვევის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ხელშეკრულების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ტოლფასი</w:t>
      </w:r>
      <w:r w:rsidR="00B93925" w:rsidRPr="00520DFA">
        <w:rPr>
          <w:i/>
          <w:sz w:val="24"/>
          <w:szCs w:val="24"/>
          <w:lang w:val="ka-GE"/>
        </w:rPr>
        <w:t xml:space="preserve">.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შესაბამისად</w:t>
      </w:r>
      <w:r w:rsidR="00B93925" w:rsidRPr="00520DFA">
        <w:rPr>
          <w:i/>
          <w:sz w:val="24"/>
          <w:szCs w:val="24"/>
          <w:lang w:val="ka-GE"/>
        </w:rPr>
        <w:t xml:space="preserve">.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მისი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გაცნობა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არ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წარმოშობს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ჩვენს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შორის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სამართლებრივ</w:t>
      </w:r>
      <w:r w:rsidR="00B93925" w:rsidRPr="00520DFA">
        <w:rPr>
          <w:i/>
          <w:sz w:val="24"/>
          <w:szCs w:val="24"/>
          <w:lang w:val="ka-GE"/>
        </w:rPr>
        <w:t xml:space="preserve"> </w:t>
      </w:r>
      <w:r w:rsidR="00B93925" w:rsidRPr="00520DFA">
        <w:rPr>
          <w:rFonts w:ascii="Sylfaen" w:hAnsi="Sylfaen" w:cs="Sylfaen"/>
          <w:i/>
          <w:sz w:val="24"/>
          <w:szCs w:val="24"/>
          <w:lang w:val="ka-GE"/>
        </w:rPr>
        <w:t>შედეგებს</w:t>
      </w:r>
      <w:r w:rsidR="00B93925" w:rsidRPr="00520DFA">
        <w:rPr>
          <w:i/>
          <w:sz w:val="24"/>
          <w:szCs w:val="24"/>
          <w:lang w:val="ka-GE"/>
        </w:rPr>
        <w:t>.</w:t>
      </w:r>
    </w:p>
    <w:p w14:paraId="17A88147" w14:textId="77777777" w:rsidR="00B93925" w:rsidRPr="00520DFA" w:rsidRDefault="00B93925" w:rsidP="00DA6960">
      <w:pPr>
        <w:jc w:val="both"/>
        <w:rPr>
          <w:b/>
          <w:sz w:val="24"/>
          <w:szCs w:val="24"/>
          <w:lang w:val="ka-GE"/>
        </w:rPr>
      </w:pPr>
      <w:r w:rsidRPr="00520DFA">
        <w:rPr>
          <w:rFonts w:ascii="Sylfaen" w:hAnsi="Sylfaen" w:cs="Sylfaen"/>
          <w:b/>
          <w:sz w:val="24"/>
          <w:szCs w:val="24"/>
          <w:lang w:val="ka-GE"/>
        </w:rPr>
        <w:t>ვინ</w:t>
      </w:r>
      <w:r w:rsidRPr="00520DFA">
        <w:rPr>
          <w:b/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არის</w:t>
      </w:r>
      <w:r w:rsidRPr="00520DFA">
        <w:rPr>
          <w:b/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მზღვეველი</w:t>
      </w:r>
      <w:r w:rsidRPr="00520DFA">
        <w:rPr>
          <w:b/>
          <w:sz w:val="24"/>
          <w:szCs w:val="24"/>
          <w:lang w:val="ka-GE"/>
        </w:rPr>
        <w:t>?</w:t>
      </w:r>
    </w:p>
    <w:p w14:paraId="36744C9F" w14:textId="77777777" w:rsidR="00B93925" w:rsidRPr="00520DFA" w:rsidRDefault="00B93925" w:rsidP="00DA6960">
      <w:pPr>
        <w:jc w:val="both"/>
        <w:rPr>
          <w:sz w:val="24"/>
          <w:szCs w:val="24"/>
          <w:lang w:val="ka-GE"/>
        </w:rPr>
      </w:pPr>
      <w:r w:rsidRPr="00520DFA">
        <w:rPr>
          <w:rFonts w:ascii="Sylfaen" w:hAnsi="Sylfaen" w:cs="Sylfaen"/>
          <w:sz w:val="24"/>
          <w:szCs w:val="24"/>
          <w:lang w:val="ka-GE"/>
        </w:rPr>
        <w:t>მზღვეველი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ორგანიზაციაა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სს</w:t>
      </w:r>
      <w:r w:rsidR="00043E0C" w:rsidRPr="00520DF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61460" w:rsidRPr="00520DFA">
        <w:rPr>
          <w:rFonts w:ascii="Sylfaen" w:hAnsi="Sylfaen" w:cs="Sylfaen"/>
          <w:b/>
          <w:sz w:val="24"/>
          <w:szCs w:val="24"/>
          <w:lang w:val="ka-GE"/>
        </w:rPr>
        <w:t>„საქართველოს სადაზღვევო ჯგუფი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“ (ს/კ 405206566).</w:t>
      </w:r>
    </w:p>
    <w:p w14:paraId="26AC42B6" w14:textId="77777777" w:rsidR="00B93925" w:rsidRPr="00520DFA" w:rsidRDefault="00B93925" w:rsidP="00DA6960">
      <w:pPr>
        <w:jc w:val="both"/>
        <w:rPr>
          <w:sz w:val="24"/>
          <w:szCs w:val="24"/>
          <w:lang w:val="ka-GE"/>
        </w:rPr>
      </w:pPr>
      <w:r w:rsidRPr="00520DFA">
        <w:rPr>
          <w:rFonts w:ascii="Sylfaen" w:hAnsi="Sylfaen" w:cs="Sylfaen"/>
          <w:sz w:val="24"/>
          <w:szCs w:val="24"/>
          <w:lang w:val="ka-GE"/>
        </w:rPr>
        <w:t>მისამართი</w:t>
      </w:r>
      <w:r w:rsidRPr="00520DFA">
        <w:rPr>
          <w:sz w:val="24"/>
          <w:szCs w:val="24"/>
          <w:lang w:val="ka-GE"/>
        </w:rPr>
        <w:t xml:space="preserve">: </w:t>
      </w:r>
      <w:r w:rsidRPr="00520DFA">
        <w:rPr>
          <w:rFonts w:ascii="Sylfaen" w:hAnsi="Sylfaen" w:cs="Sylfaen"/>
          <w:sz w:val="24"/>
          <w:szCs w:val="24"/>
          <w:lang w:val="ka-GE"/>
        </w:rPr>
        <w:t>ქ</w:t>
      </w:r>
      <w:r w:rsidRPr="00520DFA">
        <w:rPr>
          <w:sz w:val="24"/>
          <w:szCs w:val="24"/>
          <w:lang w:val="ka-GE"/>
        </w:rPr>
        <w:t xml:space="preserve">. </w:t>
      </w:r>
      <w:r w:rsidRPr="00520DFA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520DFA">
        <w:rPr>
          <w:sz w:val="24"/>
          <w:szCs w:val="24"/>
          <w:lang w:val="ka-GE"/>
        </w:rPr>
        <w:t xml:space="preserve">, </w:t>
      </w:r>
      <w:r w:rsidRPr="00520DFA">
        <w:rPr>
          <w:rFonts w:ascii="Sylfaen" w:hAnsi="Sylfaen" w:cs="Sylfaen"/>
          <w:sz w:val="24"/>
          <w:szCs w:val="24"/>
          <w:lang w:val="ka-GE"/>
        </w:rPr>
        <w:t>ფანჯიკიძის ქ</w:t>
      </w:r>
      <w:r w:rsidRPr="00520DFA">
        <w:rPr>
          <w:sz w:val="24"/>
          <w:szCs w:val="24"/>
          <w:lang w:val="ka-GE"/>
        </w:rPr>
        <w:t xml:space="preserve"> #22;</w:t>
      </w:r>
    </w:p>
    <w:p w14:paraId="3987F684" w14:textId="77777777" w:rsidR="00B93925" w:rsidRPr="00520DFA" w:rsidRDefault="00B93925" w:rsidP="00DA6960">
      <w:pPr>
        <w:jc w:val="both"/>
        <w:rPr>
          <w:sz w:val="24"/>
          <w:szCs w:val="24"/>
          <w:lang w:val="ka-GE"/>
        </w:rPr>
      </w:pPr>
      <w:r w:rsidRPr="00520DFA">
        <w:rPr>
          <w:rFonts w:ascii="Sylfaen" w:hAnsi="Sylfaen" w:cs="Sylfaen"/>
          <w:sz w:val="24"/>
          <w:szCs w:val="24"/>
          <w:lang w:val="ka-GE"/>
        </w:rPr>
        <w:t>ცხელი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ხაზი</w:t>
      </w:r>
      <w:r w:rsidRPr="00520DFA">
        <w:rPr>
          <w:sz w:val="24"/>
          <w:szCs w:val="24"/>
          <w:lang w:val="ka-GE"/>
        </w:rPr>
        <w:t>/</w:t>
      </w:r>
      <w:r w:rsidRPr="00520DFA">
        <w:rPr>
          <w:rFonts w:ascii="Sylfaen" w:hAnsi="Sylfaen" w:cs="Sylfaen"/>
          <w:sz w:val="24"/>
          <w:szCs w:val="24"/>
          <w:lang w:val="ka-GE"/>
        </w:rPr>
        <w:t>ტელეფონი</w:t>
      </w:r>
      <w:r w:rsidRPr="00520DFA">
        <w:rPr>
          <w:sz w:val="24"/>
          <w:szCs w:val="24"/>
          <w:lang w:val="ka-GE"/>
        </w:rPr>
        <w:t>: (+995 32) 2244</w:t>
      </w:r>
      <w:r w:rsidRPr="00520DFA">
        <w:rPr>
          <w:rFonts w:ascii="Sylfaen" w:hAnsi="Sylfaen"/>
          <w:sz w:val="24"/>
          <w:szCs w:val="24"/>
          <w:lang w:val="ka-GE"/>
        </w:rPr>
        <w:t xml:space="preserve"> </w:t>
      </w:r>
      <w:r w:rsidRPr="00520DFA">
        <w:rPr>
          <w:sz w:val="24"/>
          <w:szCs w:val="24"/>
          <w:lang w:val="ka-GE"/>
        </w:rPr>
        <w:t>111.</w:t>
      </w:r>
    </w:p>
    <w:p w14:paraId="3008FAD9" w14:textId="77777777" w:rsidR="00B93925" w:rsidRPr="00520DFA" w:rsidRDefault="00B93925" w:rsidP="00DA6960">
      <w:pPr>
        <w:jc w:val="both"/>
        <w:rPr>
          <w:b/>
          <w:sz w:val="24"/>
          <w:szCs w:val="24"/>
          <w:lang w:val="ka-GE"/>
        </w:rPr>
      </w:pPr>
      <w:r w:rsidRPr="00520DFA">
        <w:rPr>
          <w:rFonts w:ascii="Sylfaen" w:hAnsi="Sylfaen" w:cs="Sylfaen"/>
          <w:b/>
          <w:sz w:val="24"/>
          <w:szCs w:val="24"/>
          <w:lang w:val="ka-GE"/>
        </w:rPr>
        <w:t>დაზღვევის</w:t>
      </w:r>
      <w:r w:rsidRPr="00520DFA">
        <w:rPr>
          <w:b/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ხელშეკრულების</w:t>
      </w:r>
      <w:r w:rsidRPr="00520DFA">
        <w:rPr>
          <w:b/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სახე</w:t>
      </w:r>
    </w:p>
    <w:p w14:paraId="638C28F4" w14:textId="0F5CE358" w:rsidR="00B93925" w:rsidRPr="00520DFA" w:rsidRDefault="00B93925" w:rsidP="00DA6960">
      <w:pPr>
        <w:jc w:val="both"/>
        <w:rPr>
          <w:sz w:val="24"/>
          <w:szCs w:val="24"/>
          <w:lang w:val="ka-GE"/>
        </w:rPr>
      </w:pPr>
      <w:r w:rsidRPr="00520DFA">
        <w:rPr>
          <w:rFonts w:ascii="Sylfaen" w:hAnsi="Sylfaen" w:cs="Sylfaen"/>
          <w:sz w:val="24"/>
          <w:szCs w:val="24"/>
          <w:lang w:val="ka-GE"/>
        </w:rPr>
        <w:t>წინამდებარე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ფურცელი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520DFA">
        <w:rPr>
          <w:sz w:val="24"/>
          <w:szCs w:val="24"/>
          <w:lang w:val="ka-GE"/>
        </w:rPr>
        <w:t xml:space="preserve"> </w:t>
      </w:r>
      <w:r w:rsidR="004C4F20">
        <w:rPr>
          <w:rFonts w:ascii="Sylfaen" w:hAnsi="Sylfaen" w:cs="Sylfaen"/>
          <w:b/>
          <w:sz w:val="24"/>
          <w:szCs w:val="24"/>
          <w:lang w:val="ka-GE"/>
        </w:rPr>
        <w:t>სიცოცხლის</w:t>
      </w:r>
      <w:r w:rsidRPr="00520DFA">
        <w:rPr>
          <w:b/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დაზღვევის</w:t>
      </w:r>
      <w:r w:rsidRPr="00520DFA">
        <w:rPr>
          <w:b/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ხელშეკრულების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მოკლე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520DFA">
        <w:rPr>
          <w:sz w:val="24"/>
          <w:szCs w:val="24"/>
          <w:lang w:val="ka-GE"/>
        </w:rPr>
        <w:t xml:space="preserve">. </w:t>
      </w:r>
      <w:r w:rsidRPr="00520DFA">
        <w:rPr>
          <w:rFonts w:ascii="Sylfaen" w:hAnsi="Sylfaen" w:cs="Sylfaen"/>
          <w:sz w:val="24"/>
          <w:szCs w:val="24"/>
          <w:lang w:val="ka-GE"/>
        </w:rPr>
        <w:t>თქვენს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მიერ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520DFA">
        <w:rPr>
          <w:sz w:val="24"/>
          <w:szCs w:val="24"/>
          <w:lang w:val="ka-GE"/>
        </w:rPr>
        <w:t xml:space="preserve">, </w:t>
      </w:r>
      <w:r w:rsidRPr="00520DFA">
        <w:rPr>
          <w:rFonts w:ascii="Sylfaen" w:hAnsi="Sylfaen" w:cs="Sylfaen"/>
          <w:sz w:val="24"/>
          <w:szCs w:val="24"/>
          <w:lang w:val="ka-GE"/>
        </w:rPr>
        <w:t>გადმოგეცემათ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b/>
          <w:sz w:val="24"/>
          <w:szCs w:val="24"/>
          <w:lang w:val="ka-GE"/>
        </w:rPr>
        <w:t>„</w:t>
      </w:r>
      <w:r w:rsidRPr="00520DFA">
        <w:rPr>
          <w:rFonts w:ascii="Sylfaen" w:hAnsi="Sylfaen" w:cs="Sylfaen"/>
          <w:b/>
          <w:sz w:val="24"/>
          <w:szCs w:val="24"/>
          <w:lang w:val="ka-GE"/>
        </w:rPr>
        <w:t>პოლისი</w:t>
      </w:r>
      <w:r w:rsidRPr="00520DFA">
        <w:rPr>
          <w:b/>
          <w:sz w:val="24"/>
          <w:szCs w:val="24"/>
          <w:lang w:val="ka-GE"/>
        </w:rPr>
        <w:t>“,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მასში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პირობებთან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ერთად</w:t>
      </w:r>
      <w:r w:rsidRPr="00520DFA">
        <w:rPr>
          <w:sz w:val="24"/>
          <w:szCs w:val="24"/>
          <w:lang w:val="ka-GE"/>
        </w:rPr>
        <w:t xml:space="preserve">, </w:t>
      </w:r>
      <w:r w:rsidRPr="00520DFA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ერთიან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ხელშეკრულებას</w:t>
      </w:r>
      <w:r w:rsidRPr="00520DFA">
        <w:rPr>
          <w:sz w:val="24"/>
          <w:szCs w:val="24"/>
          <w:lang w:val="ka-GE"/>
        </w:rPr>
        <w:t xml:space="preserve">. </w:t>
      </w:r>
      <w:r w:rsidRPr="00520DFA">
        <w:rPr>
          <w:rFonts w:ascii="Sylfaen" w:hAnsi="Sylfaen" w:cs="Sylfaen"/>
          <w:sz w:val="24"/>
          <w:szCs w:val="24"/>
          <w:lang w:val="ka-GE"/>
        </w:rPr>
        <w:t>პოლისში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დეტალური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ნახვა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შეგიძლიათ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ჩვენს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ვებ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გვერდზე</w:t>
      </w:r>
      <w:r w:rsidR="00E35CB4" w:rsidRPr="00520DFA">
        <w:rPr>
          <w:sz w:val="24"/>
          <w:szCs w:val="24"/>
          <w:lang w:val="ka-GE"/>
        </w:rPr>
        <w:t xml:space="preserve"> </w:t>
      </w:r>
      <w:hyperlink r:id="rId7" w:history="1">
        <w:r w:rsidR="00E35CB4" w:rsidRPr="00520DFA">
          <w:rPr>
            <w:rStyle w:val="Hyperlink"/>
            <w:sz w:val="24"/>
            <w:szCs w:val="24"/>
            <w:lang w:val="ka-GE"/>
          </w:rPr>
          <w:t>www.igg.ge</w:t>
        </w:r>
      </w:hyperlink>
      <w:r w:rsidR="00E35CB4" w:rsidRPr="00520DFA">
        <w:rPr>
          <w:sz w:val="24"/>
          <w:szCs w:val="24"/>
          <w:lang w:val="ka-GE"/>
        </w:rPr>
        <w:t xml:space="preserve"> 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თქვენს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მიერ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შეძენა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520DFA">
        <w:rPr>
          <w:sz w:val="24"/>
          <w:szCs w:val="24"/>
          <w:lang w:val="ka-GE"/>
        </w:rPr>
        <w:t xml:space="preserve">, </w:t>
      </w:r>
      <w:r w:rsidRPr="00520DFA">
        <w:rPr>
          <w:rFonts w:ascii="Sylfaen" w:hAnsi="Sylfaen" w:cs="Sylfaen"/>
          <w:sz w:val="24"/>
          <w:szCs w:val="24"/>
          <w:lang w:val="ka-GE"/>
        </w:rPr>
        <w:t>რომ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დაეთახმეთ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საიტზე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განთავსებულ</w:t>
      </w:r>
      <w:r w:rsidRPr="00520DFA">
        <w:rPr>
          <w:sz w:val="24"/>
          <w:szCs w:val="24"/>
          <w:lang w:val="ka-GE"/>
        </w:rPr>
        <w:t xml:space="preserve"> </w:t>
      </w:r>
      <w:r w:rsidR="00E71643" w:rsidRPr="00520DFA">
        <w:rPr>
          <w:rFonts w:ascii="Sylfaen" w:hAnsi="Sylfaen" w:cs="Sylfaen"/>
          <w:sz w:val="24"/>
          <w:szCs w:val="24"/>
          <w:lang w:val="ka-GE"/>
        </w:rPr>
        <w:t xml:space="preserve">(და/ან პირადად გადმოცემულ ხელმოწერილ პირობებს) </w:t>
      </w:r>
      <w:r w:rsidRPr="00520DFA">
        <w:rPr>
          <w:rFonts w:ascii="Sylfaen" w:hAnsi="Sylfaen" w:cs="Sylfaen"/>
          <w:sz w:val="24"/>
          <w:szCs w:val="24"/>
          <w:lang w:val="ka-GE"/>
        </w:rPr>
        <w:t>და პოლისში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მითითებულ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საზღვევის</w:t>
      </w:r>
      <w:r w:rsidRPr="00520DFA">
        <w:rPr>
          <w:sz w:val="24"/>
          <w:szCs w:val="24"/>
          <w:lang w:val="ka-GE"/>
        </w:rPr>
        <w:t xml:space="preserve"> </w:t>
      </w:r>
      <w:r w:rsidRPr="00520DFA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520DFA">
        <w:rPr>
          <w:sz w:val="24"/>
          <w:szCs w:val="24"/>
          <w:lang w:val="ka-GE"/>
        </w:rPr>
        <w:t>.</w:t>
      </w:r>
    </w:p>
    <w:p w14:paraId="130BF57B" w14:textId="77777777" w:rsidR="00B93925" w:rsidRPr="00520DFA" w:rsidRDefault="00E71643" w:rsidP="00DA6960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520DFA">
        <w:rPr>
          <w:rFonts w:ascii="Sylfaen" w:hAnsi="Sylfaen" w:cs="Sylfaen"/>
          <w:b/>
          <w:sz w:val="24"/>
          <w:szCs w:val="24"/>
          <w:lang w:val="ka-GE"/>
        </w:rPr>
        <w:t>რა არის დაზღვეული?</w:t>
      </w:r>
    </w:p>
    <w:p w14:paraId="2383CFB7" w14:textId="5A4B8782" w:rsidR="004C4F20" w:rsidRPr="004C4F20" w:rsidRDefault="004C4F20" w:rsidP="004C4F20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  <w:lang w:val="ka-GE"/>
        </w:rPr>
      </w:pPr>
      <w:r w:rsidRPr="004C4F20">
        <w:rPr>
          <w:rFonts w:ascii="Sylfaen" w:hAnsi="Sylfaen" w:cs="Sylfaen"/>
          <w:sz w:val="24"/>
          <w:szCs w:val="24"/>
          <w:lang w:val="ka-GE"/>
        </w:rPr>
        <w:t>სიცოცხლის დაზღვევა ითვალისწინებს პოლისში მითითებული სადაზღვევო პერიოდის განმავლობაში, ნებისიმიერი მიზეზით გამოწვეული (წინამდებარე პირობებით დადგენილი გამონაკლისების გარდა) დაზღვეულის გარდაცვალებისას, მოსარგებლისათვის სადაზღვევო თანხის ანაზღაურებას, დაზღვევის პირობების გათვალისწინებით.</w:t>
      </w:r>
    </w:p>
    <w:p w14:paraId="18F83A31" w14:textId="77777777" w:rsidR="004C4F20" w:rsidRDefault="004C4F20" w:rsidP="00DA6960">
      <w:pPr>
        <w:jc w:val="both"/>
        <w:rPr>
          <w:b/>
          <w:sz w:val="24"/>
          <w:szCs w:val="24"/>
        </w:rPr>
      </w:pPr>
    </w:p>
    <w:p w14:paraId="7626AC6F" w14:textId="05DD375B" w:rsidR="00B93925" w:rsidRPr="00520DFA" w:rsidRDefault="006F2DD5" w:rsidP="00DA6960">
      <w:pPr>
        <w:jc w:val="both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რა ტერიტორიაზე</w:t>
      </w:r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ვრცელდება</w:t>
      </w:r>
      <w:proofErr w:type="spellEnd"/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დაზღვევა</w:t>
      </w:r>
      <w:proofErr w:type="spellEnd"/>
      <w:r w:rsidR="00B93925" w:rsidRPr="00520DFA">
        <w:rPr>
          <w:b/>
          <w:sz w:val="24"/>
          <w:szCs w:val="24"/>
        </w:rPr>
        <w:t>?</w:t>
      </w:r>
    </w:p>
    <w:p w14:paraId="02415ED2" w14:textId="77777777" w:rsidR="004C4F20" w:rsidRDefault="004C4F20" w:rsidP="006F2DD5">
      <w:pPr>
        <w:jc w:val="both"/>
        <w:rPr>
          <w:rFonts w:ascii="Sylfaen" w:hAnsi="Sylfaen" w:cs="Sylfaen"/>
          <w:bCs/>
          <w:sz w:val="24"/>
          <w:szCs w:val="24"/>
        </w:rPr>
      </w:pPr>
      <w:proofErr w:type="spellStart"/>
      <w:r w:rsidRPr="004C4F20">
        <w:rPr>
          <w:rFonts w:ascii="Sylfaen" w:hAnsi="Sylfaen" w:cs="Sylfaen"/>
          <w:bCs/>
          <w:sz w:val="24"/>
          <w:szCs w:val="24"/>
        </w:rPr>
        <w:t>დაზღვევა</w:t>
      </w:r>
      <w:proofErr w:type="spellEnd"/>
      <w:r w:rsidRPr="004C4F20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4C4F20">
        <w:rPr>
          <w:rFonts w:ascii="Sylfaen" w:hAnsi="Sylfaen" w:cs="Sylfaen"/>
          <w:bCs/>
          <w:sz w:val="24"/>
          <w:szCs w:val="24"/>
        </w:rPr>
        <w:t>მოქმედებს</w:t>
      </w:r>
      <w:proofErr w:type="spellEnd"/>
      <w:r w:rsidRPr="004C4F20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4C4F20">
        <w:rPr>
          <w:rFonts w:ascii="Sylfaen" w:hAnsi="Sylfaen" w:cs="Sylfaen"/>
          <w:bCs/>
          <w:sz w:val="24"/>
          <w:szCs w:val="24"/>
        </w:rPr>
        <w:t>მთელს</w:t>
      </w:r>
      <w:proofErr w:type="spellEnd"/>
      <w:r w:rsidRPr="004C4F20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4C4F20">
        <w:rPr>
          <w:rFonts w:ascii="Sylfaen" w:hAnsi="Sylfaen" w:cs="Sylfaen"/>
          <w:bCs/>
          <w:sz w:val="24"/>
          <w:szCs w:val="24"/>
        </w:rPr>
        <w:t>მსოფლიოში</w:t>
      </w:r>
      <w:proofErr w:type="spellEnd"/>
      <w:r w:rsidRPr="004C4F20">
        <w:rPr>
          <w:rFonts w:ascii="Sylfaen" w:hAnsi="Sylfaen" w:cs="Sylfaen"/>
          <w:bCs/>
          <w:sz w:val="24"/>
          <w:szCs w:val="24"/>
        </w:rPr>
        <w:t>.</w:t>
      </w:r>
    </w:p>
    <w:p w14:paraId="5EE30B3E" w14:textId="0C67B96E" w:rsidR="00D32470" w:rsidRPr="006F2DD5" w:rsidRDefault="00043E0C" w:rsidP="006F2DD5">
      <w:pPr>
        <w:jc w:val="both"/>
        <w:rPr>
          <w:b/>
          <w:sz w:val="24"/>
          <w:szCs w:val="24"/>
        </w:rPr>
      </w:pPr>
      <w:r w:rsidRPr="00520DFA">
        <w:rPr>
          <w:b/>
          <w:sz w:val="24"/>
          <w:szCs w:val="24"/>
        </w:rPr>
        <w:t xml:space="preserve"> </w:t>
      </w:r>
    </w:p>
    <w:p w14:paraId="47333BA4" w14:textId="77777777" w:rsidR="00B93925" w:rsidRPr="00520DFA" w:rsidRDefault="00043E0C" w:rsidP="00DA6960">
      <w:pPr>
        <w:jc w:val="both"/>
        <w:rPr>
          <w:b/>
          <w:sz w:val="24"/>
          <w:szCs w:val="24"/>
        </w:rPr>
      </w:pPr>
      <w:r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თქვენი</w:t>
      </w:r>
      <w:proofErr w:type="spellEnd"/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ფინანსური</w:t>
      </w:r>
      <w:proofErr w:type="spellEnd"/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თანამონაწილეობის</w:t>
      </w:r>
      <w:proofErr w:type="spellEnd"/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B93925" w:rsidRPr="00520DFA">
        <w:rPr>
          <w:b/>
          <w:sz w:val="24"/>
          <w:szCs w:val="24"/>
        </w:rPr>
        <w:t>:</w:t>
      </w:r>
    </w:p>
    <w:p w14:paraId="1383CE8F" w14:textId="20DF5810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შესაძენად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უნდა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გადაიხადოთ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სადაზღვევო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პრემია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თქვენს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მიერ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შერჩეული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მზღვეველთან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შეთანხმებული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გრაფიკის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="00D32470" w:rsidRPr="00520DFA">
        <w:rPr>
          <w:rFonts w:ascii="Sylfaen" w:hAnsi="Sylfaen" w:cs="Sylfaen"/>
          <w:sz w:val="24"/>
          <w:szCs w:val="24"/>
        </w:rPr>
        <w:t>რა</w:t>
      </w:r>
      <w:r w:rsidRPr="00520DFA">
        <w:rPr>
          <w:rFonts w:ascii="Sylfaen" w:hAnsi="Sylfaen" w:cs="Sylfaen"/>
          <w:sz w:val="24"/>
          <w:szCs w:val="24"/>
        </w:rPr>
        <w:t>ც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ასახული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იქნება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520DFA">
        <w:rPr>
          <w:sz w:val="24"/>
          <w:szCs w:val="24"/>
        </w:rPr>
        <w:t xml:space="preserve">. </w:t>
      </w:r>
    </w:p>
    <w:p w14:paraId="4297FE78" w14:textId="77777777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როგორ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აქტიურდება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სადაზღვევო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პოლისი</w:t>
      </w:r>
      <w:proofErr w:type="spellEnd"/>
      <w:r w:rsidRPr="00520DFA">
        <w:rPr>
          <w:b/>
          <w:sz w:val="24"/>
          <w:szCs w:val="24"/>
        </w:rPr>
        <w:t>?</w:t>
      </w:r>
    </w:p>
    <w:p w14:paraId="5C0A161D" w14:textId="587D4E5F" w:rsidR="00B93925" w:rsidRPr="006F2DD5" w:rsidRDefault="00B93925" w:rsidP="00DA6960">
      <w:pPr>
        <w:jc w:val="both"/>
        <w:rPr>
          <w:sz w:val="24"/>
          <w:szCs w:val="24"/>
          <w:lang w:val="ka-GE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lastRenderedPageBreak/>
        <w:t>სადაზღვევო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პოლისი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აქტიურდება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პერიოდის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დასაწყისი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დღის</w:t>
      </w:r>
      <w:proofErr w:type="spellEnd"/>
      <w:r w:rsidRPr="00520DFA">
        <w:rPr>
          <w:sz w:val="24"/>
          <w:szCs w:val="24"/>
        </w:rPr>
        <w:t xml:space="preserve"> 24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საათზე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თუ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პოლისით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განსაზღვრული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ერთჯერადი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პრემია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გადახდილია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სრულად</w:t>
      </w:r>
      <w:proofErr w:type="spellEnd"/>
      <w:r w:rsidR="006F2DD5">
        <w:rPr>
          <w:sz w:val="24"/>
          <w:szCs w:val="24"/>
          <w:lang w:val="ka-GE"/>
        </w:rPr>
        <w:t>.</w:t>
      </w:r>
    </w:p>
    <w:p w14:paraId="372BD69A" w14:textId="27D4965B" w:rsidR="004C4F20" w:rsidRDefault="004C4F20" w:rsidP="00DA6960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პირები რომლებიც არ ექვემდებარებიან დაზღევას </w:t>
      </w:r>
    </w:p>
    <w:p w14:paraId="2198F4AE" w14:textId="20C711D4" w:rsidR="004C4F20" w:rsidRDefault="004C4F20" w:rsidP="004C4F20">
      <w:pPr>
        <w:pStyle w:val="ListParagraph"/>
        <w:numPr>
          <w:ilvl w:val="0"/>
          <w:numId w:val="12"/>
        </w:numPr>
        <w:rPr>
          <w:rFonts w:ascii="Sylfaen" w:hAnsi="Sylfaen" w:cs="Sylfaen"/>
          <w:b/>
        </w:rPr>
      </w:pPr>
      <w:r w:rsidRPr="004C4F20">
        <w:rPr>
          <w:rFonts w:ascii="Sylfaen" w:hAnsi="Sylfaen" w:cs="Sylfaen"/>
          <w:b/>
        </w:rPr>
        <w:t>დაზღვეულის ასაკი დაზღვევის მომენტისათვის არ უნდა იყოს 21 წელზე ნა</w:t>
      </w:r>
      <w:r w:rsidR="00AD27B5">
        <w:rPr>
          <w:rFonts w:ascii="Sylfaen" w:hAnsi="Sylfaen" w:cs="Sylfaen"/>
          <w:b/>
        </w:rPr>
        <w:t>კლები და არ უნდა აღემატებოდეს 65</w:t>
      </w:r>
      <w:r w:rsidRPr="004C4F20">
        <w:rPr>
          <w:rFonts w:ascii="Sylfaen" w:hAnsi="Sylfaen" w:cs="Sylfaen"/>
          <w:b/>
        </w:rPr>
        <w:t xml:space="preserve"> წელს. დაზღვევა ავტომატურად წყდება დაზღვეულის </w:t>
      </w:r>
      <w:r>
        <w:rPr>
          <w:rFonts w:ascii="Sylfaen" w:hAnsi="Sylfaen" w:cs="Sylfaen"/>
          <w:b/>
        </w:rPr>
        <w:t>6</w:t>
      </w:r>
      <w:r w:rsidRPr="004C4F20">
        <w:rPr>
          <w:rFonts w:ascii="Sylfaen" w:hAnsi="Sylfaen" w:cs="Sylfaen"/>
          <w:b/>
        </w:rPr>
        <w:t>5 წლის ასაკისათვის</w:t>
      </w:r>
      <w:r>
        <w:rPr>
          <w:rFonts w:ascii="Sylfaen" w:hAnsi="Sylfaen" w:cs="Sylfaen"/>
          <w:b/>
        </w:rPr>
        <w:t xml:space="preserve"> (გარდა უბედური შემთხვევის შედეგად გარდაცვალებისა)</w:t>
      </w:r>
      <w:r w:rsidRPr="004C4F20">
        <w:rPr>
          <w:rFonts w:ascii="Sylfaen" w:hAnsi="Sylfaen" w:cs="Sylfaen"/>
          <w:b/>
        </w:rPr>
        <w:t>, თუ სხვა პირობა არ არის გათვალისწინებული პოლისის პირობების მიხედვით.</w:t>
      </w:r>
    </w:p>
    <w:p w14:paraId="0FDFB34A" w14:textId="67DF16E4" w:rsidR="004C4F20" w:rsidRDefault="004C4F20" w:rsidP="004C4F20">
      <w:pPr>
        <w:pStyle w:val="ListParagraph"/>
        <w:numPr>
          <w:ilvl w:val="0"/>
          <w:numId w:val="12"/>
        </w:numPr>
        <w:rPr>
          <w:rFonts w:ascii="Sylfaen" w:hAnsi="Sylfaen" w:cs="Sylfaen"/>
          <w:b/>
        </w:rPr>
      </w:pPr>
      <w:r w:rsidRPr="004C4F20">
        <w:rPr>
          <w:rFonts w:ascii="Sylfaen" w:hAnsi="Sylfaen" w:cs="Sylfaen"/>
          <w:b/>
        </w:rPr>
        <w:t>სიმსივნური დაავადების მქონდე პირები ან/და პირები, რომელთაც სიმსივნური დაავადება აღენიშნებოდათ დაზღვევამდე უკანასკნელი 5 წლის განმავლობაში.</w:t>
      </w:r>
    </w:p>
    <w:p w14:paraId="747E0AD5" w14:textId="5593964D" w:rsidR="004C4F20" w:rsidRDefault="004C4F20" w:rsidP="004C4F20">
      <w:pPr>
        <w:pStyle w:val="ListParagraph"/>
        <w:numPr>
          <w:ilvl w:val="0"/>
          <w:numId w:val="12"/>
        </w:numPr>
        <w:rPr>
          <w:rFonts w:ascii="Sylfaen" w:hAnsi="Sylfaen" w:cs="Sylfaen"/>
          <w:b/>
        </w:rPr>
      </w:pPr>
      <w:r w:rsidRPr="004C4F20">
        <w:rPr>
          <w:rFonts w:ascii="Sylfaen" w:hAnsi="Sylfaen" w:cs="Sylfaen"/>
          <w:b/>
        </w:rPr>
        <w:t>პირები, რომლებიც დაზღვევის მომენტში მუდმივ მოვლას საჭიროებენ ან რომლებიც ფსიქიურად არიან დაავადებულნი. პირი, რომელიც მუდმივ მოვლას საჭიროებს, გულისხმობს პირს, რომელიც ყოველდღიური საქმიანობის შესრულებისთვის სხვების დახმარებას საჭიროებს.</w:t>
      </w:r>
    </w:p>
    <w:p w14:paraId="7E625D74" w14:textId="17638F26" w:rsidR="004C4F20" w:rsidRPr="004C4F20" w:rsidRDefault="004C4F20" w:rsidP="004C4F20">
      <w:pPr>
        <w:pStyle w:val="ListParagraph"/>
        <w:numPr>
          <w:ilvl w:val="0"/>
          <w:numId w:val="12"/>
        </w:numPr>
        <w:rPr>
          <w:rFonts w:ascii="Sylfaen" w:hAnsi="Sylfaen" w:cs="Sylfaen"/>
          <w:b/>
        </w:rPr>
      </w:pPr>
      <w:r w:rsidRPr="004C4F20">
        <w:rPr>
          <w:rFonts w:ascii="Sylfaen" w:hAnsi="Sylfaen" w:cs="Sylfaen"/>
          <w:b/>
        </w:rPr>
        <w:t>იმ დაზღვეულების მიმართ, რომელნიც დაზღვევის მომენტში იყვნენ 3.1, 3.2 ანდა 3.3 პუნქტით გათვალისწინებულ მდგომარეობაში არ ჩაითვლებიან დაზღვეულად, მათ სასარგებლოდ პრემიის გადახდის პრობებშიც კი; აღნიშნული დაზღვევა წყდება ასეთი გარემოებების აღმოჩენის/დადატურების მომენტიდან და წინსწრებით გადახდილი გამოუმუშავებელი სადაზღვევო პრემია (ასეთის არსებობის შემთხვევაში) უკან ბრუნდება.</w:t>
      </w:r>
    </w:p>
    <w:p w14:paraId="4D84A372" w14:textId="77777777" w:rsidR="004C4F20" w:rsidRPr="004C4F20" w:rsidRDefault="004C4F20" w:rsidP="004C4F20">
      <w:pPr>
        <w:rPr>
          <w:rFonts w:ascii="Sylfaen" w:hAnsi="Sylfaen" w:cs="Sylfaen"/>
          <w:b/>
        </w:rPr>
      </w:pPr>
    </w:p>
    <w:p w14:paraId="6E213E5F" w14:textId="3A3FA864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რა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არ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ანაზღაურდება</w:t>
      </w:r>
      <w:proofErr w:type="spellEnd"/>
      <w:r w:rsidRPr="00520DFA">
        <w:rPr>
          <w:b/>
          <w:sz w:val="24"/>
          <w:szCs w:val="24"/>
        </w:rPr>
        <w:t>?</w:t>
      </w:r>
    </w:p>
    <w:p w14:paraId="3C59FE9F" w14:textId="77777777" w:rsidR="004C4F20" w:rsidRPr="004C4F20" w:rsidRDefault="004C4F20" w:rsidP="004C4F20">
      <w:pPr>
        <w:ind w:right="571"/>
        <w:rPr>
          <w:rFonts w:ascii="Sylfaen" w:hAnsi="Sylfaen" w:cs="Sylfaen"/>
          <w:b/>
          <w:sz w:val="24"/>
          <w:szCs w:val="24"/>
        </w:rPr>
      </w:pPr>
      <w:r w:rsidRPr="004C4F20">
        <w:rPr>
          <w:rFonts w:ascii="Sylfaen" w:hAnsi="Sylfaen" w:cs="Sylfaen"/>
          <w:b/>
          <w:sz w:val="24"/>
          <w:szCs w:val="24"/>
        </w:rPr>
        <w:t>მზღვეველი არ არის პასუხისმგებელი / არ ანაზღაურებს შემთხვევებს გამოწვეულს შემდეგი მიზეზით/გარემოებით/დაავადებით:</w:t>
      </w:r>
    </w:p>
    <w:p w14:paraId="2A137644" w14:textId="0C7B5C69" w:rsidR="00B93925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თვითდაზიანება, თვითმკვლელელობა ან თვითმკვლელობის მცდელობა;</w:t>
      </w:r>
    </w:p>
    <w:p w14:paraId="7394D300" w14:textId="0D03A45C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 xml:space="preserve">ნებისმიერი სადაზღვევო შემთხვევა, რომლის დადგომისას  </w:t>
      </w:r>
      <w:r w:rsidR="00AD27B5">
        <w:rPr>
          <w:rFonts w:ascii="Sylfaen" w:hAnsi="Sylfaen" w:cs="Sylfaen"/>
          <w:b/>
        </w:rPr>
        <w:t>დაზღვეულის ასაკი აღემატება 6</w:t>
      </w:r>
      <w:bookmarkStart w:id="0" w:name="_GoBack"/>
      <w:bookmarkEnd w:id="0"/>
      <w:r w:rsidRPr="00004569">
        <w:rPr>
          <w:rFonts w:ascii="Sylfaen" w:hAnsi="Sylfaen" w:cs="Sylfaen"/>
          <w:b/>
        </w:rPr>
        <w:t>5  წელს;</w:t>
      </w:r>
    </w:p>
    <w:p w14:paraId="63E75BF2" w14:textId="5753B374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დაზღვეულის მკვლელობა, მკვლელობის მცდელობა ან სხეულის დაზიანება, რომელშიც პირდაპირ ან არაპირდაპირ ბრალი მიუძღვის დამზღვევს და/ან მოსარგებლეს;</w:t>
      </w:r>
    </w:p>
    <w:p w14:paraId="41185CD5" w14:textId="275BC49A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დაზღვეულის მიერ ნებისმიერი სახის მართლსაწინააღმდეგო ქმედების შედეგად, ან ამგვარი ქმედების პროცესში, დამდგარი შემთხვევა;</w:t>
      </w:r>
    </w:p>
    <w:p w14:paraId="22646FB2" w14:textId="77777777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ნებისმიერ საფრენ საშუალებაში ყოფნა, მასში შესვლა ან მისგან გამოსვლა, გარდა იმ შემთხვევებისა, როდესაც დაზღვეული არის რეგულარული ავიარეისის მგზავრი;</w:t>
      </w:r>
    </w:p>
    <w:p w14:paraId="3EBEA4DF" w14:textId="08683FCE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აივ-შიდსი, ჰეპატიტები, ეპილეფსია და ფსიქიკური დაავადებები;</w:t>
      </w:r>
    </w:p>
    <w:p w14:paraId="402DF938" w14:textId="33C42852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ნარკოტიკული,ფსიქოტროპული ნივთიერებების, ან ექიმის დანიშნულების გარეშე   მედიკამენტების ტოქსიკური დოზის ზემოქმედების ქვეშ და /ან მისი მოქმედების გამო დამდგარი სადაზღვევო შემთხვევა;</w:t>
      </w:r>
    </w:p>
    <w:p w14:paraId="074B9754" w14:textId="36F01603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 xml:space="preserve">ალკოჰოლური, ნარკოტიკული/ტოქსიური ნივთიერებების ზემოქმედების ქვეშ პირის მიერ ავტოსატრანსპორტო (მათ შორის მოტოციკლი, ველოსიპედი, </w:t>
      </w:r>
      <w:r w:rsidRPr="00004569">
        <w:rPr>
          <w:rFonts w:ascii="Sylfaen" w:hAnsi="Sylfaen" w:cs="Sylfaen"/>
          <w:b/>
        </w:rPr>
        <w:lastRenderedPageBreak/>
        <w:t>სკუტერი და ა. შ. ) საშუალების მართვისას დამდგარი სადაზღვევო შემთხვევა; ან მართვის გადაცემა სხვა პირისადმი, რომელიც იმყოფება ანალოგიურ მდგომარეობაში, ან იმ პირისადმი, რომელსაც არ გააჩნია მართვის მოწმობა და რამაც გამოიწვია გარდაცვალება;</w:t>
      </w:r>
    </w:p>
    <w:p w14:paraId="33894622" w14:textId="56DEEE0A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დაზღვეულის მიერ ნებაყოფლობით არააუცილებელ ხიფათში თავის ჩაგდება, გარდა ადამიანის სიცოცხლის გადარჩენის მცდელობის შემთხვევისა;</w:t>
      </w:r>
    </w:p>
    <w:p w14:paraId="415EDF95" w14:textId="7019A29C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დაზღვეულის მონაწილეობა ქვემოთ ჩამოთვლილ სარისკო სპორტის სახეობებში: საჰაერო სპორტი, სპორტის საბრძოლო სახეობები, ნებისმიერი სახის სიჩქარეზე შეჯიბრი (გარდა ფეხით მოძრაობისა), აკვალანგით ყვინთვა, კლდეზე ცოცვა, ალპინიზმი, სპელეოლოგია,  პარაშუტით ხტომა (თუ პოლისით სხვა რამ არ არის გათვალისწინებული);</w:t>
      </w:r>
    </w:p>
    <w:p w14:paraId="22802BF7" w14:textId="7A9370AA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დაზღვეულის მონაწილეობა პროფესიულ სპორტის სახეობებში (თუ პოლისით სხვა რამ არ არის გათვალისწინებული);</w:t>
      </w:r>
    </w:p>
    <w:p w14:paraId="055625C5" w14:textId="6C0ECB5A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დაზღვეულის მონაწილეობა არანებადართულ (შესაბამისი ლიცენზიის ან/და ნებართვის გარეშე) ნადირობა/თევზაობასთან;</w:t>
      </w:r>
    </w:p>
    <w:p w14:paraId="0E9C3A7A" w14:textId="10E1E940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სამსახურეობრივი მოვალეობის შესრულება შეიარაღებულ ფორმირებებში (თუ პოლისით სხვა რამ არ არის გათვალისწინებული);</w:t>
      </w:r>
    </w:p>
    <w:p w14:paraId="45BDE755" w14:textId="23501C4D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უკანასკნელი უწყვეტი სადაზღვევო პერიოდის მოქმედების დაწყებამდე არსებული დაავადებები ან  შემთხვევები, რომლებმაც უშუალოდ  გამოიწვია სიკვდილი ან ისეთი გართულებები, რაც შემდგომში გახდა გარდაცვალების მიზეზი;</w:t>
      </w:r>
    </w:p>
    <w:p w14:paraId="535A8DF0" w14:textId="2A10517B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გენეტიკური და თანდაყოლილი დაავადებები;</w:t>
      </w:r>
    </w:p>
    <w:p w14:paraId="4F1297DA" w14:textId="005593D7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მაიონიზირებელი დასხივების, რადიაციის ზემოქმედება;</w:t>
      </w:r>
    </w:p>
    <w:p w14:paraId="6E155E44" w14:textId="56C10C85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ომი, უცხოელი აგრესორის მიერ განხორციელებული სამხედრო მოქმედებები (მიუხედავად ომის გამოცხადების თუ გამოუცხადებლობისა), საომოქალაქო ომი, აჯანყება, ბუნტი, რევოლუცია, სახალხო მღელვარება, სამხედრო ან უზურპატორული ძალაუფლების გამოყენება, ტერორისტული აქტები;</w:t>
      </w:r>
    </w:p>
    <w:p w14:paraId="68ECA168" w14:textId="77777777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სანაძლეოს პირობების, აკრობატული ილეთების შესრულება, რეკორდის დამყარება, რეკორდის დამყარების მცდელობა ან ამისათვის მოსამზადებელი ცდები;</w:t>
      </w:r>
    </w:p>
    <w:p w14:paraId="7DF76187" w14:textId="77777777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აზბესტოზის რისკების სრული გამონაკლისის პირობა;</w:t>
      </w:r>
    </w:p>
    <w:p w14:paraId="630D053D" w14:textId="7130F36C" w:rsidR="004C4F20" w:rsidRPr="00004569" w:rsidRDefault="004C4F20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სამედიცინო დანიშნულებისა და რეჟიმის არაგონივრული უარყოფა/დაუცველობა;</w:t>
      </w:r>
    </w:p>
    <w:p w14:paraId="47BBF87E" w14:textId="77777777" w:rsidR="00004569" w:rsidRPr="00004569" w:rsidRDefault="00004569" w:rsidP="00004569">
      <w:pPr>
        <w:pStyle w:val="ListParagraph"/>
        <w:numPr>
          <w:ilvl w:val="0"/>
          <w:numId w:val="4"/>
        </w:numPr>
        <w:tabs>
          <w:tab w:val="left" w:pos="2250"/>
        </w:tabs>
        <w:spacing w:after="200" w:line="276" w:lineRule="auto"/>
        <w:contextualSpacing/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გარდაცვალების  მიზეზს წარმოადგენს შრომითი პირობების დარღვევა;</w:t>
      </w:r>
    </w:p>
    <w:p w14:paraId="23756F1B" w14:textId="54C98B6F" w:rsidR="004C4F20" w:rsidRPr="00004569" w:rsidRDefault="00004569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წინამდებარე დოკუმენტით გათვალისწინებული აუცილებელი საბუთების წარმოუდგენლობა;</w:t>
      </w:r>
    </w:p>
    <w:p w14:paraId="52F70C2C" w14:textId="6A9ACE92" w:rsidR="00004569" w:rsidRPr="00004569" w:rsidRDefault="00004569" w:rsidP="004C4F20">
      <w:pPr>
        <w:pStyle w:val="ListParagraph"/>
        <w:numPr>
          <w:ilvl w:val="0"/>
          <w:numId w:val="4"/>
        </w:numPr>
        <w:rPr>
          <w:rFonts w:ascii="Sylfaen" w:hAnsi="Sylfaen" w:cs="Sylfaen"/>
          <w:b/>
        </w:rPr>
      </w:pPr>
      <w:r w:rsidRPr="00004569">
        <w:rPr>
          <w:rFonts w:ascii="Sylfaen" w:hAnsi="Sylfaen" w:cs="Sylfaen"/>
          <w:b/>
        </w:rPr>
        <w:t>მზღვეველისთვის წარდგენილ - სიცოცხლის დაზღვევის განაცხადში შეგნებულად არასწორი ინფორმაციის მითითება.</w:t>
      </w:r>
    </w:p>
    <w:p w14:paraId="25B29667" w14:textId="588504A7" w:rsidR="004C4F20" w:rsidRDefault="004C4F20" w:rsidP="004C4F20"/>
    <w:p w14:paraId="021055DC" w14:textId="77777777" w:rsidR="004C4F20" w:rsidRPr="00520DFA" w:rsidRDefault="004C4F20" w:rsidP="004C4F20"/>
    <w:p w14:paraId="47ACC9AC" w14:textId="77777777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როგორ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უნდა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მოიქცეთ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სადაზღვევო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შემთხვევის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დადგომისას</w:t>
      </w:r>
      <w:proofErr w:type="spellEnd"/>
      <w:r w:rsidRPr="00520DFA">
        <w:rPr>
          <w:b/>
          <w:sz w:val="24"/>
          <w:szCs w:val="24"/>
        </w:rPr>
        <w:t>:</w:t>
      </w:r>
    </w:p>
    <w:p w14:paraId="6A137927" w14:textId="368BCA77" w:rsidR="00EB4C21" w:rsidRPr="00004569" w:rsidRDefault="00004569" w:rsidP="00DA6960">
      <w:pPr>
        <w:jc w:val="both"/>
        <w:rPr>
          <w:rFonts w:ascii="Sylfaen" w:eastAsia="Times New Roman" w:hAnsi="Sylfaen" w:cs="Sylfaen"/>
          <w:b/>
          <w:noProof/>
          <w:sz w:val="24"/>
          <w:szCs w:val="24"/>
          <w:lang w:val="ka-GE"/>
        </w:rPr>
      </w:pPr>
      <w:r w:rsidRPr="00004569"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>ანაზღაურების მიღებაზე უფლებამოსილმა პირმა (მოსარგებლე ან სხვა დაინტერესებული პირი) მზღვეველს უნდა აცნობოს კომპანიის ცხელ ხაზს (032 2 244 111) დაზღვეულის გარდაცვალებიდან გონივრულ ვადაში (არაუმეტეს 1 თვისა).</w:t>
      </w:r>
    </w:p>
    <w:p w14:paraId="35376404" w14:textId="77777777" w:rsidR="00004569" w:rsidRDefault="00004569" w:rsidP="00DA6960">
      <w:pPr>
        <w:jc w:val="both"/>
        <w:rPr>
          <w:b/>
          <w:sz w:val="24"/>
          <w:szCs w:val="24"/>
        </w:rPr>
      </w:pPr>
    </w:p>
    <w:p w14:paraId="081BAFBD" w14:textId="229B2717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ანაზღაურების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ძირითადი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პირობები</w:t>
      </w:r>
      <w:proofErr w:type="spellEnd"/>
    </w:p>
    <w:p w14:paraId="2D8D5F95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 xml:space="preserve">დაზღვეულის გარდაცვალების შემთხვევაში ანაზღაურების მიღებაზე უფლებამოსილი პირი (მოსარგებლე ან სხვა დაინტერესებული პირი), აცნობებს მზღვეველს სადაზღვევო შემთხვევის დადგომის შესახებ და წარუდგენს წინამდებარე დაზღვევის პირობებით გათვალისწინებულ ყველა აუცილებელ დოკუმენტაციას: </w:t>
      </w:r>
    </w:p>
    <w:p w14:paraId="2398ABE0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1. შესაბამისი ორგანოების მიერ გაცემულ დაზღვეულის გარდაცვალების დამადასტურებელი ოფიციალური ცნობას, რომელშიც მითითებული იქნება დაზღვეულის ასაკი და დაბადების თარიღი.</w:t>
      </w:r>
    </w:p>
    <w:p w14:paraId="33067490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2. სამედიცინო ცნობას და/ან სამედიცინო/სასამართლო-სამედიცინო ექსპერტიზის დასკვნას, რომელშიც მითითებული იქნება გარდაცვალების გამომომწვევი უშუალო მიზეზები და დაავადების განვითარების სტადიები.</w:t>
      </w:r>
    </w:p>
    <w:p w14:paraId="19B27708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3. გარდაცვალების ეპიკრიზის (ამონაწერი ავადმყოფობის ისტორიიდან) სათანადო წესით დამოწმებულ ასლს.</w:t>
      </w:r>
    </w:p>
    <w:p w14:paraId="6E8D22A7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4. დაზღვეული პირის უბედური შემთხვევით გამოწვეული გარდაცვალების შემთხვევაში შესაბამისი სამართალდამცავი ორგანოების მიერ შედგენილ შესაბამის აქტს.</w:t>
      </w:r>
    </w:p>
    <w:p w14:paraId="37775C13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5. დაზღვევის პოლისს და დაზღვევის პირობებს (მოთხოვნის შემთხვევაში).</w:t>
      </w:r>
    </w:p>
    <w:p w14:paraId="79142508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6. მოსარგებლის პირადობის მოწმობის ასლს და საბანკო რეკვიზიტებს.</w:t>
      </w:r>
    </w:p>
    <w:p w14:paraId="14DDA5D6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7. ანაზღაურება არ გაიცემა დამზღვევის ან/და ანაზღაურების მიღებაზე უფლებამოსილი ნებისმიერი პირის მიერ წინამდებარე პირობების ნებისმიერი პირობის დარღვევის შემთხვევაში.</w:t>
      </w:r>
    </w:p>
    <w:p w14:paraId="162FB506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8. იმ შემთხვევაში, როცა დაზღვეულს მოსარგებლედ მითითებული ყავს ერთზე მეტი მოსარგებლე, სადაზღვევო ანაზღაურება მოსარგებლეებზე გაიცემა თანაბარი და ჯამურად პოლისში მითითებული ოდენობით, მიუხედავად მოსარგებლეების ოდენობისა.</w:t>
      </w:r>
    </w:p>
    <w:p w14:paraId="3F405616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</w:rPr>
      </w:pPr>
      <w:r w:rsidRPr="00004569">
        <w:rPr>
          <w:rFonts w:ascii="Sylfaen" w:hAnsi="Sylfaen" w:cs="Sylfaen"/>
          <w:sz w:val="24"/>
          <w:szCs w:val="24"/>
        </w:rPr>
        <w:t>9. სადაზღვევო შემთხვევის დადგომის დროს თუ მოსარგებლეები გარდაცვლილნი არიან ანაზღაურება მოხდება დაზღვეულის კანონიერი სამართალმემკვიდრის მიმართ.</w:t>
      </w:r>
    </w:p>
    <w:p w14:paraId="22335898" w14:textId="77777777" w:rsidR="00004569" w:rsidRPr="00004569" w:rsidRDefault="00004569" w:rsidP="00004569">
      <w:pPr>
        <w:pStyle w:val="ListParagraph"/>
        <w:widowControl w:val="0"/>
        <w:numPr>
          <w:ilvl w:val="0"/>
          <w:numId w:val="15"/>
        </w:numPr>
        <w:tabs>
          <w:tab w:val="left" w:pos="1900"/>
          <w:tab w:val="left" w:pos="1901"/>
        </w:tabs>
        <w:autoSpaceDE w:val="0"/>
        <w:autoSpaceDN w:val="0"/>
        <w:spacing w:after="200" w:line="278" w:lineRule="auto"/>
        <w:ind w:right="114"/>
        <w:contextualSpacing/>
        <w:rPr>
          <w:rFonts w:ascii="Sylfaen" w:eastAsiaTheme="minorHAnsi" w:hAnsi="Sylfaen" w:cs="Sylfaen"/>
          <w:noProof w:val="0"/>
          <w:lang w:val="en-US"/>
        </w:rPr>
      </w:pPr>
      <w:r w:rsidRPr="00004569">
        <w:rPr>
          <w:rFonts w:ascii="Sylfaen" w:eastAsiaTheme="minorHAnsi" w:hAnsi="Sylfaen" w:cs="Sylfaen"/>
          <w:noProof w:val="0"/>
          <w:lang w:val="en-US"/>
        </w:rPr>
        <w:t>მზღვეველი იტოვებს უფლებას, კონკრეტული შემთხვევიდან გამომდინარე, მოითხოვოს წარსადგენი  ჩამოთვლილი საბუთებისგან განსხვავებული დამატებითი საბუთების წარმოდგენა კონკრეტული სადაზღვევო შემთხვევის გარემოებების ზუსტად დადგენის მიზნით.</w:t>
      </w:r>
    </w:p>
    <w:p w14:paraId="26DA8774" w14:textId="77777777" w:rsidR="00004569" w:rsidRPr="00004569" w:rsidRDefault="00004569" w:rsidP="00004569">
      <w:pPr>
        <w:pStyle w:val="ListParagraph"/>
        <w:widowControl w:val="0"/>
        <w:numPr>
          <w:ilvl w:val="0"/>
          <w:numId w:val="15"/>
        </w:numPr>
        <w:tabs>
          <w:tab w:val="left" w:pos="1900"/>
          <w:tab w:val="left" w:pos="1901"/>
        </w:tabs>
        <w:autoSpaceDE w:val="0"/>
        <w:autoSpaceDN w:val="0"/>
        <w:spacing w:after="200" w:line="278" w:lineRule="auto"/>
        <w:ind w:right="114"/>
        <w:contextualSpacing/>
        <w:rPr>
          <w:rFonts w:ascii="Sylfaen" w:eastAsiaTheme="minorHAnsi" w:hAnsi="Sylfaen" w:cs="Sylfaen"/>
          <w:noProof w:val="0"/>
          <w:lang w:val="en-US"/>
        </w:rPr>
      </w:pPr>
      <w:r w:rsidRPr="00004569">
        <w:rPr>
          <w:rFonts w:ascii="Sylfaen" w:eastAsiaTheme="minorHAnsi" w:hAnsi="Sylfaen" w:cs="Sylfaen"/>
          <w:noProof w:val="0"/>
          <w:lang w:val="en-US"/>
        </w:rPr>
        <w:t>მზღვეველი იტოვებს უფლებას, კონკრეტული შემთხვევიდან გამომდინარე, გარემოებების დაზუსტების მიზნით ჩაატაროს/მოითხოვოს დამატებითი მოკვლევა/ექსპერტიზა. ასეთი გამოკვლევა/ექსპერტიზის ჩატარების თაობაზე გადაწყვეტილების მიღებას წინ უნდა უძღოდეს დამზღვევთან შეთანხმება.</w:t>
      </w:r>
    </w:p>
    <w:p w14:paraId="288B2484" w14:textId="77777777" w:rsidR="00004569" w:rsidRPr="00004569" w:rsidRDefault="00004569" w:rsidP="00004569">
      <w:pPr>
        <w:pStyle w:val="ListParagraph"/>
        <w:widowControl w:val="0"/>
        <w:numPr>
          <w:ilvl w:val="0"/>
          <w:numId w:val="15"/>
        </w:numPr>
        <w:tabs>
          <w:tab w:val="left" w:pos="1900"/>
          <w:tab w:val="left" w:pos="1901"/>
        </w:tabs>
        <w:autoSpaceDE w:val="0"/>
        <w:autoSpaceDN w:val="0"/>
        <w:spacing w:after="200" w:line="278" w:lineRule="auto"/>
        <w:ind w:right="114"/>
        <w:contextualSpacing/>
        <w:rPr>
          <w:rFonts w:ascii="Sylfaen" w:eastAsiaTheme="minorHAnsi" w:hAnsi="Sylfaen" w:cs="Sylfaen"/>
          <w:noProof w:val="0"/>
          <w:lang w:val="en-US"/>
        </w:rPr>
      </w:pPr>
      <w:r w:rsidRPr="00004569">
        <w:rPr>
          <w:rFonts w:ascii="Sylfaen" w:eastAsiaTheme="minorHAnsi" w:hAnsi="Sylfaen" w:cs="Sylfaen"/>
          <w:noProof w:val="0"/>
          <w:lang w:val="en-US"/>
        </w:rPr>
        <w:t>დამატებით მოკვლევა/ექსპერტიზასთან დაკავშირებული ხარჯები დამზღვევსა და მზღვეველს შორის ნაწილდება შემდეგი პრინციპის მიხედვით:</w:t>
      </w:r>
    </w:p>
    <w:p w14:paraId="7D049858" w14:textId="77777777" w:rsidR="00004569" w:rsidRPr="00004569" w:rsidRDefault="00004569" w:rsidP="00004569">
      <w:pPr>
        <w:pStyle w:val="ListParagraph"/>
        <w:widowControl w:val="0"/>
        <w:numPr>
          <w:ilvl w:val="0"/>
          <w:numId w:val="16"/>
        </w:numPr>
        <w:tabs>
          <w:tab w:val="left" w:pos="1900"/>
          <w:tab w:val="left" w:pos="1901"/>
        </w:tabs>
        <w:autoSpaceDE w:val="0"/>
        <w:autoSpaceDN w:val="0"/>
        <w:spacing w:after="200" w:line="278" w:lineRule="auto"/>
        <w:ind w:right="114"/>
        <w:contextualSpacing/>
        <w:rPr>
          <w:rFonts w:ascii="Sylfaen" w:eastAsiaTheme="minorHAnsi" w:hAnsi="Sylfaen" w:cs="Sylfaen"/>
          <w:noProof w:val="0"/>
          <w:lang w:val="en-US"/>
        </w:rPr>
      </w:pPr>
      <w:r w:rsidRPr="00004569">
        <w:rPr>
          <w:rFonts w:ascii="Sylfaen" w:eastAsiaTheme="minorHAnsi" w:hAnsi="Sylfaen" w:cs="Sylfaen"/>
          <w:noProof w:val="0"/>
          <w:lang w:val="en-US"/>
        </w:rPr>
        <w:t>იმ შემთხვევაში, თუ ჩატარებული მოკვლევა/ექსპერტიზის დასკვნის საფუძველზე დადგინდა, რომ სადაზღვევო შემთხვევა ექვემდებარება ანაზღაურებას, ექსპერტიზის ხარჯები ანაზღაურდება მზღვეველის მიერ.</w:t>
      </w:r>
    </w:p>
    <w:p w14:paraId="702A9B1B" w14:textId="1CC89A1F" w:rsidR="00004569" w:rsidRPr="00004569" w:rsidRDefault="00004569" w:rsidP="00DA6960">
      <w:pPr>
        <w:pStyle w:val="ListParagraph"/>
        <w:widowControl w:val="0"/>
        <w:numPr>
          <w:ilvl w:val="0"/>
          <w:numId w:val="16"/>
        </w:numPr>
        <w:tabs>
          <w:tab w:val="left" w:pos="1900"/>
          <w:tab w:val="left" w:pos="1901"/>
        </w:tabs>
        <w:autoSpaceDE w:val="0"/>
        <w:autoSpaceDN w:val="0"/>
        <w:spacing w:after="200" w:line="278" w:lineRule="auto"/>
        <w:ind w:right="114"/>
        <w:contextualSpacing/>
        <w:rPr>
          <w:rFonts w:ascii="Sylfaen" w:eastAsiaTheme="minorHAnsi" w:hAnsi="Sylfaen" w:cs="Sylfaen"/>
          <w:noProof w:val="0"/>
          <w:lang w:val="en-US"/>
        </w:rPr>
      </w:pPr>
      <w:r w:rsidRPr="00004569">
        <w:rPr>
          <w:rFonts w:ascii="Sylfaen" w:eastAsiaTheme="minorHAnsi" w:hAnsi="Sylfaen" w:cs="Sylfaen"/>
          <w:noProof w:val="0"/>
          <w:lang w:val="en-US"/>
        </w:rPr>
        <w:t xml:space="preserve">იმ შემთხვევაში, თუ ჩატარებული მოკვლევა/ექსპერტიზის დასკვნის საფუძველზე დადგინდა, რომ სადაზღვევო შემთხვევა არ ექვემდებარება ანაზღაურებას, </w:t>
      </w:r>
      <w:r w:rsidRPr="00004569">
        <w:rPr>
          <w:rFonts w:ascii="Sylfaen" w:eastAsiaTheme="minorHAnsi" w:hAnsi="Sylfaen" w:cs="Sylfaen"/>
          <w:noProof w:val="0"/>
          <w:lang w:val="en-US"/>
        </w:rPr>
        <w:lastRenderedPageBreak/>
        <w:t>ექსპერტიზის ხარჯები ანაზღაურდება დაზღვეულის მიერ.</w:t>
      </w:r>
    </w:p>
    <w:p w14:paraId="6999FAF2" w14:textId="62B65235" w:rsidR="00004569" w:rsidRPr="00004569" w:rsidRDefault="00B93925" w:rsidP="00DA6960">
      <w:pPr>
        <w:jc w:val="both"/>
        <w:rPr>
          <w:sz w:val="24"/>
          <w:szCs w:val="24"/>
        </w:rPr>
      </w:pPr>
      <w:proofErr w:type="spellStart"/>
      <w:r w:rsidRPr="00004569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პერიოდში</w:t>
      </w:r>
      <w:proofErr w:type="spellEnd"/>
      <w:r w:rsidRPr="00004569">
        <w:rPr>
          <w:sz w:val="24"/>
          <w:szCs w:val="24"/>
        </w:rPr>
        <w:t xml:space="preserve">, </w:t>
      </w:r>
      <w:proofErr w:type="spellStart"/>
      <w:r w:rsidRPr="00004569">
        <w:rPr>
          <w:rFonts w:ascii="Sylfaen" w:hAnsi="Sylfaen" w:cs="Sylfaen"/>
          <w:sz w:val="24"/>
          <w:szCs w:val="24"/>
        </w:rPr>
        <w:t>ანაზღაურების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მაქსიმალური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ოდენობა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თანხის</w:t>
      </w:r>
      <w:proofErr w:type="spellEnd"/>
      <w:r w:rsidRPr="00004569">
        <w:rPr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ლიმიტით</w:t>
      </w:r>
      <w:proofErr w:type="spellEnd"/>
      <w:r w:rsidRPr="00004569">
        <w:rPr>
          <w:sz w:val="24"/>
          <w:szCs w:val="24"/>
        </w:rPr>
        <w:t xml:space="preserve">. </w:t>
      </w:r>
    </w:p>
    <w:p w14:paraId="715EE7C5" w14:textId="7C5F284D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რამდენ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დღეში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ანაზღაურდება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ზიანი</w:t>
      </w:r>
      <w:proofErr w:type="spellEnd"/>
      <w:r w:rsidRPr="00520DFA">
        <w:rPr>
          <w:b/>
          <w:sz w:val="24"/>
          <w:szCs w:val="24"/>
        </w:rPr>
        <w:t>?</w:t>
      </w:r>
    </w:p>
    <w:p w14:paraId="18737A30" w14:textId="4CCFD2FA" w:rsid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  <w:lang w:val="ka-GE"/>
        </w:rPr>
      </w:pPr>
      <w:r w:rsidRPr="00004569">
        <w:rPr>
          <w:rFonts w:ascii="Sylfaen" w:hAnsi="Sylfaen" w:cs="Sylfaen"/>
          <w:sz w:val="24"/>
          <w:szCs w:val="24"/>
        </w:rPr>
        <w:t xml:space="preserve">სადაზღვევო შემთხვევის დადგომისა და ყველა მოთხოვნილი დოკუმენტაციის მიღების შემდგომ მზღვეველი ერთი თვის ვადაში აუნაზღაურებს </w:t>
      </w:r>
      <w:proofErr w:type="spellStart"/>
      <w:r w:rsidRPr="00004569">
        <w:rPr>
          <w:rFonts w:ascii="Sylfaen" w:hAnsi="Sylfaen" w:cs="Sylfaen"/>
          <w:sz w:val="24"/>
          <w:szCs w:val="24"/>
        </w:rPr>
        <w:t>მოსარგებლეს</w:t>
      </w:r>
      <w:proofErr w:type="spellEnd"/>
      <w:r w:rsidRPr="0000456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წინამდებარე</w:t>
      </w:r>
      <w:proofErr w:type="spellEnd"/>
      <w:r w:rsidRPr="0000456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00456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00456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განსაზღვრულ</w:t>
      </w:r>
      <w:proofErr w:type="spellEnd"/>
      <w:r w:rsidRPr="0000456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00456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04569">
        <w:rPr>
          <w:rFonts w:ascii="Sylfaen" w:hAnsi="Sylfaen" w:cs="Sylfaen"/>
          <w:sz w:val="24"/>
          <w:szCs w:val="24"/>
        </w:rPr>
        <w:t>ანაზღაურებას</w:t>
      </w:r>
      <w:proofErr w:type="spellEnd"/>
      <w:r w:rsidRPr="00004569">
        <w:rPr>
          <w:rFonts w:ascii="Sylfaen" w:hAnsi="Sylfaen" w:cs="Sylfaen"/>
          <w:sz w:val="24"/>
          <w:szCs w:val="24"/>
        </w:rPr>
        <w:t>.</w:t>
      </w:r>
    </w:p>
    <w:p w14:paraId="5BDDB003" w14:textId="77777777" w:rsidR="00004569" w:rsidRPr="00004569" w:rsidRDefault="00004569" w:rsidP="00004569">
      <w:pPr>
        <w:spacing w:after="0" w:line="240" w:lineRule="auto"/>
        <w:ind w:right="571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32E54FDE" w14:textId="6AD7D7DC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რა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შემთხვევაში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შეიძლება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შეწყდეს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დაზღვევა</w:t>
      </w:r>
      <w:proofErr w:type="spellEnd"/>
      <w:r w:rsidRPr="00520DFA">
        <w:rPr>
          <w:b/>
          <w:sz w:val="24"/>
          <w:szCs w:val="24"/>
        </w:rPr>
        <w:t>?</w:t>
      </w:r>
    </w:p>
    <w:p w14:paraId="2235D084" w14:textId="77777777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დაზღვევა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შეიძლება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შეწყდეს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ისე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კომპანიის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ნებისემიერ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დროს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ინიციატორი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მხარის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მიერ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მეორისთვის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გათვალისწინებულ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ვადაში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წერილობითი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შეტყობინების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გზით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გათვალისწინებულ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სხვა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შემთხვევებში</w:t>
      </w:r>
      <w:proofErr w:type="spellEnd"/>
      <w:r w:rsidRPr="00520DFA">
        <w:rPr>
          <w:sz w:val="24"/>
          <w:szCs w:val="24"/>
        </w:rPr>
        <w:t xml:space="preserve">. </w:t>
      </w:r>
      <w:proofErr w:type="spellStart"/>
      <w:r w:rsidRPr="00520DFA">
        <w:rPr>
          <w:rFonts w:ascii="Sylfaen" w:hAnsi="Sylfaen" w:cs="Sylfaen"/>
          <w:sz w:val="24"/>
          <w:szCs w:val="24"/>
        </w:rPr>
        <w:t>თქვენ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შეგიძლიათ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მოითხოვოთ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თქვენს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მიერ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გადახდილი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პრემიის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უკან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დაბრუნება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პირობებში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გაწერილი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წესის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520DFA">
        <w:rPr>
          <w:sz w:val="24"/>
          <w:szCs w:val="24"/>
        </w:rPr>
        <w:t>.</w:t>
      </w:r>
    </w:p>
    <w:p w14:paraId="058D1BC4" w14:textId="77777777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proofErr w:type="gramStart"/>
      <w:r w:rsidRPr="00520DFA">
        <w:rPr>
          <w:rFonts w:ascii="Sylfaen" w:hAnsi="Sylfaen" w:cs="Sylfaen"/>
          <w:sz w:val="24"/>
          <w:szCs w:val="24"/>
        </w:rPr>
        <w:t>დაზღვევა</w:t>
      </w:r>
      <w:proofErr w:type="spellEnd"/>
      <w:proofErr w:type="gram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ასევე</w:t>
      </w:r>
      <w:proofErr w:type="spellEnd"/>
      <w:r w:rsidRPr="00520DFA">
        <w:rPr>
          <w:sz w:val="24"/>
          <w:szCs w:val="24"/>
        </w:rPr>
        <w:t xml:space="preserve"> 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შეწყდება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თუ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თქვენ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არ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იხდით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სადაზღვევო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პრემიას</w:t>
      </w:r>
      <w:proofErr w:type="spellEnd"/>
      <w:r w:rsidRPr="00520DFA">
        <w:rPr>
          <w:sz w:val="24"/>
          <w:szCs w:val="24"/>
        </w:rPr>
        <w:t xml:space="preserve">  </w:t>
      </w:r>
      <w:proofErr w:type="spellStart"/>
      <w:r w:rsidRPr="00520DFA">
        <w:rPr>
          <w:rFonts w:ascii="Sylfaen" w:hAnsi="Sylfaen" w:cs="Sylfaen"/>
          <w:sz w:val="24"/>
          <w:szCs w:val="24"/>
        </w:rPr>
        <w:t>და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პოლისში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გადახდის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თარითიდან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გადაცილებულია</w:t>
      </w:r>
      <w:proofErr w:type="spellEnd"/>
      <w:r w:rsidRPr="00520DFA">
        <w:rPr>
          <w:sz w:val="24"/>
          <w:szCs w:val="24"/>
        </w:rPr>
        <w:t xml:space="preserve"> 30 </w:t>
      </w:r>
      <w:proofErr w:type="spellStart"/>
      <w:r w:rsidRPr="00520DFA">
        <w:rPr>
          <w:rFonts w:ascii="Sylfaen" w:hAnsi="Sylfaen" w:cs="Sylfaen"/>
          <w:sz w:val="24"/>
          <w:szCs w:val="24"/>
        </w:rPr>
        <w:t>კალენდარული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დღე</w:t>
      </w:r>
      <w:proofErr w:type="spellEnd"/>
      <w:r w:rsidRPr="00520DFA">
        <w:rPr>
          <w:sz w:val="24"/>
          <w:szCs w:val="24"/>
        </w:rPr>
        <w:t>.</w:t>
      </w:r>
    </w:p>
    <w:p w14:paraId="680AE867" w14:textId="77777777" w:rsidR="00B93925" w:rsidRPr="00520DFA" w:rsidRDefault="007052C9" w:rsidP="00DA6960">
      <w:pPr>
        <w:jc w:val="both"/>
        <w:rPr>
          <w:b/>
          <w:sz w:val="24"/>
          <w:szCs w:val="24"/>
        </w:rPr>
      </w:pPr>
      <w:r w:rsidRPr="00520DFA">
        <w:rPr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მომხმარებელთა</w:t>
      </w:r>
      <w:proofErr w:type="spellEnd"/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უფლებების</w:t>
      </w:r>
      <w:proofErr w:type="spellEnd"/>
      <w:r w:rsidR="00B93925" w:rsidRPr="00520DFA">
        <w:rPr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დაცვა</w:t>
      </w:r>
      <w:proofErr w:type="spellEnd"/>
      <w:r w:rsidR="00B93925" w:rsidRPr="00520DFA">
        <w:rPr>
          <w:b/>
          <w:sz w:val="24"/>
          <w:szCs w:val="24"/>
        </w:rPr>
        <w:t>:</w:t>
      </w:r>
    </w:p>
    <w:p w14:paraId="0582B0F5" w14:textId="77777777" w:rsidR="00B93925" w:rsidRPr="00520DFA" w:rsidRDefault="00B93925" w:rsidP="00DA6960">
      <w:pPr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პირობებით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ან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ხარისხით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უკმაყოფილების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შეგიძლიათ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ნებისმიერ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დროს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დაგვირეკოთ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ცხელ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ხაზზე</w:t>
      </w:r>
      <w:proofErr w:type="spellEnd"/>
      <w:r w:rsidRPr="00520DFA">
        <w:rPr>
          <w:b/>
          <w:sz w:val="24"/>
          <w:szCs w:val="24"/>
        </w:rPr>
        <w:t xml:space="preserve">: </w:t>
      </w:r>
      <w:r w:rsidR="007052C9" w:rsidRPr="00520DFA">
        <w:rPr>
          <w:b/>
          <w:sz w:val="24"/>
          <w:szCs w:val="24"/>
        </w:rPr>
        <w:t>(+995 32) 2244 111.</w:t>
      </w:r>
      <w:r w:rsidR="000F2A14" w:rsidRPr="00520DFA">
        <w:rPr>
          <w:rFonts w:ascii="Sylfaen" w:hAnsi="Sylfaen"/>
          <w:b/>
          <w:sz w:val="24"/>
          <w:szCs w:val="24"/>
          <w:lang w:val="ka-GE"/>
        </w:rPr>
        <w:t xml:space="preserve"> ასევე, შეგიძლიათ, თქვენი საკითხი დააფიქსიროთ ჩვენს წარმომადგენელთან, მისამართზე: თბილისი, ფანჯიკიძის ქ. N22.</w:t>
      </w:r>
    </w:p>
    <w:p w14:paraId="01CB4BF3" w14:textId="77777777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თქვენს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შეტყობინებას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განიხილავს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მართვის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განყოფილება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შეტყობინების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დაფიქსირებიდან</w:t>
      </w:r>
      <w:proofErr w:type="spellEnd"/>
      <w:r w:rsidRPr="00520DFA">
        <w:rPr>
          <w:sz w:val="24"/>
          <w:szCs w:val="24"/>
        </w:rPr>
        <w:t xml:space="preserve"> </w:t>
      </w:r>
      <w:r w:rsidR="00AE4A1E" w:rsidRPr="00520DFA">
        <w:rPr>
          <w:sz w:val="24"/>
          <w:szCs w:val="24"/>
        </w:rPr>
        <w:t>30</w:t>
      </w:r>
      <w:r w:rsidRPr="00520DFA">
        <w:rPr>
          <w:sz w:val="24"/>
          <w:szCs w:val="24"/>
        </w:rPr>
        <w:t xml:space="preserve"> (</w:t>
      </w:r>
      <w:r w:rsidR="00011373" w:rsidRPr="00520DFA">
        <w:rPr>
          <w:rFonts w:ascii="Sylfaen" w:hAnsi="Sylfaen"/>
          <w:sz w:val="24"/>
          <w:szCs w:val="24"/>
          <w:lang w:val="ka-GE"/>
        </w:rPr>
        <w:t>ოცდა</w:t>
      </w:r>
      <w:proofErr w:type="spellStart"/>
      <w:r w:rsidRPr="00520DFA">
        <w:rPr>
          <w:rFonts w:ascii="Sylfaen" w:hAnsi="Sylfaen" w:cs="Sylfaen"/>
          <w:sz w:val="24"/>
          <w:szCs w:val="24"/>
        </w:rPr>
        <w:t>ათი</w:t>
      </w:r>
      <w:proofErr w:type="spellEnd"/>
      <w:r w:rsidRPr="00520DFA">
        <w:rPr>
          <w:sz w:val="24"/>
          <w:szCs w:val="24"/>
        </w:rPr>
        <w:t>)</w:t>
      </w:r>
      <w:r w:rsidR="00AE4A1E"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დღის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განმავლობაში</w:t>
      </w:r>
      <w:proofErr w:type="spellEnd"/>
      <w:r w:rsidRPr="00520DFA">
        <w:rPr>
          <w:sz w:val="24"/>
          <w:szCs w:val="24"/>
        </w:rPr>
        <w:t>.</w:t>
      </w:r>
    </w:p>
    <w:p w14:paraId="6F2D4B71" w14:textId="77777777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მონაცემთა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დაცვა</w:t>
      </w:r>
      <w:proofErr w:type="spellEnd"/>
      <w:r w:rsidRPr="00520DFA">
        <w:rPr>
          <w:b/>
          <w:sz w:val="24"/>
          <w:szCs w:val="24"/>
        </w:rPr>
        <w:t>:</w:t>
      </w:r>
    </w:p>
    <w:p w14:paraId="37B427AA" w14:textId="77777777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გთხოვთ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გაითვალისწინოთ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რომ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მომხმარებელთა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უფლებების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გაუმჯობესების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მიზნით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კომპანიის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ცხელ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ხაზზე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შემომავალი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ყველა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ზარი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იწერება</w:t>
      </w:r>
      <w:proofErr w:type="spellEnd"/>
      <w:r w:rsidRPr="00520DFA">
        <w:rPr>
          <w:sz w:val="24"/>
          <w:szCs w:val="24"/>
        </w:rPr>
        <w:t>.</w:t>
      </w:r>
    </w:p>
    <w:p w14:paraId="156267AC" w14:textId="77777777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თქვენი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პერსონალური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მონაცემები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დამუშავდება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პირობებში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მიზნებისთვის</w:t>
      </w:r>
      <w:proofErr w:type="spellEnd"/>
      <w:r w:rsidRPr="00520DFA">
        <w:rPr>
          <w:sz w:val="24"/>
          <w:szCs w:val="24"/>
        </w:rPr>
        <w:t>.</w:t>
      </w:r>
    </w:p>
    <w:p w14:paraId="7B2FECD3" w14:textId="77777777" w:rsidR="00B93925" w:rsidRPr="00520DFA" w:rsidRDefault="00B93925" w:rsidP="00DA6960">
      <w:pPr>
        <w:jc w:val="both"/>
        <w:rPr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ინფორმაცია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ჩვენი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საზედამხედველო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ორგანოს</w:t>
      </w:r>
      <w:proofErr w:type="spellEnd"/>
      <w:r w:rsidRPr="00520DFA">
        <w:rPr>
          <w:b/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520DFA">
        <w:rPr>
          <w:b/>
          <w:sz w:val="24"/>
          <w:szCs w:val="24"/>
        </w:rPr>
        <w:t>:</w:t>
      </w:r>
    </w:p>
    <w:p w14:paraId="789D5575" w14:textId="77777777" w:rsidR="00B93925" w:rsidRPr="00520DFA" w:rsidRDefault="00B93925" w:rsidP="00DA6960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სსიპ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დაზღვევის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ზედამხედველობის</w:t>
      </w:r>
      <w:proofErr w:type="spellEnd"/>
      <w:r w:rsidRPr="00520DFA">
        <w:rPr>
          <w:sz w:val="24"/>
          <w:szCs w:val="24"/>
        </w:rPr>
        <w:t xml:space="preserve"> </w:t>
      </w:r>
      <w:proofErr w:type="spellStart"/>
      <w:r w:rsidRPr="00520DFA">
        <w:rPr>
          <w:rFonts w:ascii="Sylfaen" w:hAnsi="Sylfaen" w:cs="Sylfaen"/>
          <w:sz w:val="24"/>
          <w:szCs w:val="24"/>
        </w:rPr>
        <w:t>სამსახური</w:t>
      </w:r>
      <w:proofErr w:type="spellEnd"/>
    </w:p>
    <w:p w14:paraId="5175CC94" w14:textId="3BCB875B" w:rsidR="00DA6960" w:rsidRPr="00004569" w:rsidRDefault="00B93925" w:rsidP="00004569">
      <w:pPr>
        <w:jc w:val="both"/>
        <w:rPr>
          <w:sz w:val="24"/>
          <w:szCs w:val="24"/>
        </w:rPr>
      </w:pPr>
      <w:proofErr w:type="spellStart"/>
      <w:r w:rsidRPr="00520DFA">
        <w:rPr>
          <w:rFonts w:ascii="Sylfaen" w:hAnsi="Sylfaen" w:cs="Sylfaen"/>
          <w:sz w:val="24"/>
          <w:szCs w:val="24"/>
        </w:rPr>
        <w:t>მისამართი</w:t>
      </w:r>
      <w:proofErr w:type="spellEnd"/>
      <w:r w:rsidRPr="00520DFA">
        <w:rPr>
          <w:sz w:val="24"/>
          <w:szCs w:val="24"/>
        </w:rPr>
        <w:t xml:space="preserve">: </w:t>
      </w:r>
      <w:r w:rsidRPr="00520DFA">
        <w:rPr>
          <w:rFonts w:ascii="Sylfaen" w:hAnsi="Sylfaen" w:cs="Sylfaen"/>
          <w:sz w:val="24"/>
          <w:szCs w:val="24"/>
        </w:rPr>
        <w:t>ქ</w:t>
      </w:r>
      <w:r w:rsidRPr="00520DFA">
        <w:rPr>
          <w:sz w:val="24"/>
          <w:szCs w:val="24"/>
        </w:rPr>
        <w:t xml:space="preserve">. </w:t>
      </w:r>
      <w:proofErr w:type="spellStart"/>
      <w:r w:rsidRPr="00520DFA">
        <w:rPr>
          <w:rFonts w:ascii="Sylfaen" w:hAnsi="Sylfaen" w:cs="Sylfaen"/>
          <w:sz w:val="24"/>
          <w:szCs w:val="24"/>
        </w:rPr>
        <w:t>თბილისი</w:t>
      </w:r>
      <w:proofErr w:type="spellEnd"/>
      <w:r w:rsidRPr="00520DFA">
        <w:rPr>
          <w:sz w:val="24"/>
          <w:szCs w:val="24"/>
        </w:rPr>
        <w:t xml:space="preserve">, </w:t>
      </w:r>
      <w:proofErr w:type="spellStart"/>
      <w:r w:rsidRPr="00520DFA">
        <w:rPr>
          <w:rFonts w:ascii="Sylfaen" w:hAnsi="Sylfaen" w:cs="Sylfaen"/>
          <w:sz w:val="24"/>
          <w:szCs w:val="24"/>
        </w:rPr>
        <w:t>აბულაძის</w:t>
      </w:r>
      <w:proofErr w:type="spellEnd"/>
      <w:r w:rsidRPr="00520DFA">
        <w:rPr>
          <w:sz w:val="24"/>
          <w:szCs w:val="24"/>
        </w:rPr>
        <w:t xml:space="preserve"> </w:t>
      </w:r>
      <w:r w:rsidRPr="00520DFA">
        <w:rPr>
          <w:rFonts w:ascii="Sylfaen" w:hAnsi="Sylfaen" w:cs="Sylfaen"/>
          <w:sz w:val="24"/>
          <w:szCs w:val="24"/>
        </w:rPr>
        <w:t>ქ</w:t>
      </w:r>
      <w:r w:rsidRPr="00520DFA">
        <w:rPr>
          <w:sz w:val="24"/>
          <w:szCs w:val="24"/>
        </w:rPr>
        <w:t>. #34</w:t>
      </w:r>
    </w:p>
    <w:p w14:paraId="19506D07" w14:textId="77777777" w:rsidR="00DA6960" w:rsidRPr="00520DFA" w:rsidRDefault="00DA6960" w:rsidP="00DA6960">
      <w:pPr>
        <w:jc w:val="both"/>
        <w:rPr>
          <w:rFonts w:ascii="Sylfaen" w:hAnsi="Sylfaen" w:cs="Sylfaen"/>
          <w:b/>
          <w:sz w:val="24"/>
          <w:szCs w:val="24"/>
        </w:rPr>
      </w:pPr>
    </w:p>
    <w:p w14:paraId="4CF5ADE7" w14:textId="2D00F8AA" w:rsidR="00B93925" w:rsidRPr="00520DFA" w:rsidRDefault="00DA6960" w:rsidP="00DA6960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520DFA">
        <w:rPr>
          <w:rFonts w:ascii="Sylfaen" w:hAnsi="Sylfaen" w:cs="Sylfaen"/>
          <w:b/>
          <w:sz w:val="24"/>
          <w:szCs w:val="24"/>
        </w:rPr>
        <w:t>გმად</w:t>
      </w:r>
      <w:r w:rsidR="00B93925" w:rsidRPr="00520DFA">
        <w:rPr>
          <w:rFonts w:ascii="Sylfaen" w:hAnsi="Sylfaen" w:cs="Sylfaen"/>
          <w:b/>
          <w:sz w:val="24"/>
          <w:szCs w:val="24"/>
        </w:rPr>
        <w:t>ლობთ</w:t>
      </w:r>
      <w:proofErr w:type="spellEnd"/>
      <w:r w:rsidR="00B93925" w:rsidRPr="00520DF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რომ</w:t>
      </w:r>
      <w:proofErr w:type="spellEnd"/>
      <w:r w:rsidR="00B93925" w:rsidRPr="00520DF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სარგებლობთ</w:t>
      </w:r>
      <w:proofErr w:type="spellEnd"/>
      <w:r w:rsidR="00B93925" w:rsidRPr="00520DF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ჩვენი</w:t>
      </w:r>
      <w:proofErr w:type="spellEnd"/>
      <w:r w:rsidR="00B93925" w:rsidRPr="00520DF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93925" w:rsidRPr="00520DFA">
        <w:rPr>
          <w:rFonts w:ascii="Sylfaen" w:hAnsi="Sylfaen" w:cs="Sylfaen"/>
          <w:b/>
          <w:sz w:val="24"/>
          <w:szCs w:val="24"/>
        </w:rPr>
        <w:t>მომსახურებით</w:t>
      </w:r>
      <w:proofErr w:type="spellEnd"/>
      <w:r w:rsidR="00B93925" w:rsidRPr="00520DFA">
        <w:rPr>
          <w:rFonts w:ascii="Sylfaen" w:hAnsi="Sylfaen"/>
          <w:b/>
          <w:sz w:val="24"/>
          <w:szCs w:val="24"/>
        </w:rPr>
        <w:t>!</w:t>
      </w:r>
    </w:p>
    <w:sectPr w:rsidR="00B93925" w:rsidRPr="00520DFA" w:rsidSect="00DA6960">
      <w:footerReference w:type="default" r:id="rId8"/>
      <w:pgSz w:w="12240" w:h="15840"/>
      <w:pgMar w:top="360" w:right="990" w:bottom="99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CFDF5" w14:textId="77777777" w:rsidR="004C2E1D" w:rsidRDefault="004C2E1D" w:rsidP="00E71643">
      <w:pPr>
        <w:spacing w:after="0" w:line="240" w:lineRule="auto"/>
      </w:pPr>
      <w:r>
        <w:separator/>
      </w:r>
    </w:p>
  </w:endnote>
  <w:endnote w:type="continuationSeparator" w:id="0">
    <w:p w14:paraId="2843EF2C" w14:textId="77777777" w:rsidR="004C2E1D" w:rsidRDefault="004C2E1D" w:rsidP="00E7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0DE0" w14:textId="0264A5D6" w:rsidR="00E71643" w:rsidRDefault="00E716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7B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856F" w14:textId="77777777" w:rsidR="004C2E1D" w:rsidRDefault="004C2E1D" w:rsidP="00E71643">
      <w:pPr>
        <w:spacing w:after="0" w:line="240" w:lineRule="auto"/>
      </w:pPr>
      <w:r>
        <w:separator/>
      </w:r>
    </w:p>
  </w:footnote>
  <w:footnote w:type="continuationSeparator" w:id="0">
    <w:p w14:paraId="7C52DE68" w14:textId="77777777" w:rsidR="004C2E1D" w:rsidRDefault="004C2E1D" w:rsidP="00E7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592"/>
    <w:multiLevelType w:val="hybridMultilevel"/>
    <w:tmpl w:val="8B4E9B80"/>
    <w:lvl w:ilvl="0" w:tplc="14708D20">
      <w:start w:val="3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9A3C73"/>
    <w:multiLevelType w:val="hybridMultilevel"/>
    <w:tmpl w:val="737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AFB"/>
    <w:multiLevelType w:val="hybridMultilevel"/>
    <w:tmpl w:val="EDEAC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60EC"/>
    <w:multiLevelType w:val="hybridMultilevel"/>
    <w:tmpl w:val="0756B420"/>
    <w:lvl w:ilvl="0" w:tplc="14708D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89D"/>
    <w:multiLevelType w:val="hybridMultilevel"/>
    <w:tmpl w:val="4F0E3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058B"/>
    <w:multiLevelType w:val="hybridMultilevel"/>
    <w:tmpl w:val="A1246988"/>
    <w:lvl w:ilvl="0" w:tplc="14708D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4639"/>
    <w:multiLevelType w:val="hybridMultilevel"/>
    <w:tmpl w:val="93C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7AAD"/>
    <w:multiLevelType w:val="hybridMultilevel"/>
    <w:tmpl w:val="C21AFEA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87EBA"/>
    <w:multiLevelType w:val="hybridMultilevel"/>
    <w:tmpl w:val="061E0BCA"/>
    <w:lvl w:ilvl="0" w:tplc="8B8E339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31B7F43"/>
    <w:multiLevelType w:val="hybridMultilevel"/>
    <w:tmpl w:val="F0360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35AF"/>
    <w:multiLevelType w:val="multilevel"/>
    <w:tmpl w:val="90C2C82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6174CF5"/>
    <w:multiLevelType w:val="hybridMultilevel"/>
    <w:tmpl w:val="371A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52E7D"/>
    <w:multiLevelType w:val="hybridMultilevel"/>
    <w:tmpl w:val="46BAC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E60C8"/>
    <w:multiLevelType w:val="multilevel"/>
    <w:tmpl w:val="63D2D8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F81A0B"/>
    <w:multiLevelType w:val="hybridMultilevel"/>
    <w:tmpl w:val="BDDE5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B2704"/>
    <w:multiLevelType w:val="hybridMultilevel"/>
    <w:tmpl w:val="EBD04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47493"/>
    <w:multiLevelType w:val="multilevel"/>
    <w:tmpl w:val="164808D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D5"/>
    <w:rsid w:val="000023C1"/>
    <w:rsid w:val="00004569"/>
    <w:rsid w:val="00011373"/>
    <w:rsid w:val="00043E0C"/>
    <w:rsid w:val="0006098A"/>
    <w:rsid w:val="00065E69"/>
    <w:rsid w:val="000F2A14"/>
    <w:rsid w:val="000F3EB2"/>
    <w:rsid w:val="002266F2"/>
    <w:rsid w:val="002C0186"/>
    <w:rsid w:val="002C6359"/>
    <w:rsid w:val="002E7A08"/>
    <w:rsid w:val="003313D5"/>
    <w:rsid w:val="00333050"/>
    <w:rsid w:val="004C2E1D"/>
    <w:rsid w:val="004C4F20"/>
    <w:rsid w:val="005202AC"/>
    <w:rsid w:val="00520DFA"/>
    <w:rsid w:val="00544140"/>
    <w:rsid w:val="00661460"/>
    <w:rsid w:val="006F2DD5"/>
    <w:rsid w:val="007052C9"/>
    <w:rsid w:val="00771CC0"/>
    <w:rsid w:val="0085776E"/>
    <w:rsid w:val="008764D5"/>
    <w:rsid w:val="00A54650"/>
    <w:rsid w:val="00AD27B5"/>
    <w:rsid w:val="00AE4A1E"/>
    <w:rsid w:val="00B8718B"/>
    <w:rsid w:val="00B93925"/>
    <w:rsid w:val="00C65497"/>
    <w:rsid w:val="00C67CE3"/>
    <w:rsid w:val="00CC198E"/>
    <w:rsid w:val="00D32470"/>
    <w:rsid w:val="00DA6960"/>
    <w:rsid w:val="00DF61E2"/>
    <w:rsid w:val="00E35CB4"/>
    <w:rsid w:val="00E71643"/>
    <w:rsid w:val="00EB4C21"/>
    <w:rsid w:val="00EE5E8B"/>
    <w:rsid w:val="00F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18B"/>
  <w15:chartTrackingRefBased/>
  <w15:docId w15:val="{264DD804-D725-4C3D-8BF7-AB862DE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C0186"/>
    <w:pPr>
      <w:spacing w:after="0" w:line="240" w:lineRule="auto"/>
      <w:ind w:left="720" w:right="573" w:hanging="357"/>
      <w:jc w:val="both"/>
    </w:pPr>
    <w:rPr>
      <w:rFonts w:ascii="Times New Roman" w:eastAsia="Times New Roman" w:hAnsi="Times New Roman" w:cs="Times New Roman"/>
      <w:noProof/>
      <w:sz w:val="24"/>
      <w:szCs w:val="24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7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43"/>
  </w:style>
  <w:style w:type="paragraph" w:styleId="Footer">
    <w:name w:val="footer"/>
    <w:basedOn w:val="Normal"/>
    <w:link w:val="FooterChar"/>
    <w:uiPriority w:val="99"/>
    <w:unhideWhenUsed/>
    <w:rsid w:val="00E7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g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2021-02-19T11:21:00Z</dcterms:created>
  <dcterms:modified xsi:type="dcterms:W3CDTF">2023-11-22T07:37:00Z</dcterms:modified>
</cp:coreProperties>
</file>